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1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"https://internet.garant.ru/document/redirect/408664117/0"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 Министерства спорта Российской Федерации от 5 февраля 2024 г. N 110 "Об утверждении примерной дополнительной образовательной программы спортивной подготовки по виду спорта "киокусинкай"</w:t>
      </w:r>
      <w:r>
        <w:rPr>
          <w:rStyle w:val="Style_5_ch"/>
        </w:rPr>
        <w:fldChar w:fldCharType="end"/>
      </w:r>
    </w:p>
    <w:p w14:paraId="12000000">
      <w:pPr>
        <w:rPr>
          <w:rStyle w:val="Style_6_ch"/>
        </w:rPr>
      </w:pPr>
    </w:p>
    <w:p w14:paraId="13000000">
      <w:pPr>
        <w:rPr>
          <w:rStyle w:val="Style_6_ch"/>
        </w:rPr>
      </w:pPr>
      <w:r>
        <w:rPr>
          <w:rStyle w:val="Style_6_ch"/>
        </w:rPr>
        <w:t xml:space="preserve">В соответствии с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"https://internet.garant.ru/document/redirect/70291362/108995"</w:instrText>
      </w:r>
      <w:r>
        <w:rPr>
          <w:rStyle w:val="Style_5_ch"/>
        </w:rPr>
        <w:fldChar w:fldCharType="separate"/>
      </w:r>
      <w:r>
        <w:rPr>
          <w:rStyle w:val="Style_5_ch"/>
        </w:rPr>
        <w:t>частью 4 статьи 84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Федерального закона от 29 декабря 2012 г. N 273-ФЗ "Об образовании в Российской Федерации" и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"https://internet.garant.ru/document/redirect/70192266/1"</w:instrText>
      </w:r>
      <w:r>
        <w:rPr>
          <w:rStyle w:val="Style_5_ch"/>
        </w:rPr>
        <w:fldChar w:fldCharType="separate"/>
      </w:r>
      <w:r>
        <w:rPr>
          <w:rStyle w:val="Style_5_ch"/>
        </w:rPr>
        <w:t>пунктом 1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Положения о Министерстве спорта Российской Федерации, утвержденного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"https://internet.garant.ru/document/redirect/70192266/0"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Правительства Российской Федерации от 19 июня 2012 г. N 607, приказываю:</w:t>
      </w:r>
    </w:p>
    <w:p w14:paraId="14000000">
      <w:pPr>
        <w:rPr>
          <w:rStyle w:val="Style_6_ch"/>
        </w:rPr>
      </w:pPr>
      <w:bookmarkStart w:id="1" w:name="sub_1"/>
      <w:r>
        <w:rPr>
          <w:rStyle w:val="Style_6_ch"/>
        </w:rPr>
        <w:t xml:space="preserve">1. Утвердить прилагаемую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примерную дополнительную образовательную программу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спортивной подготовки по виду спорта "киокусинкай".</w:t>
      </w:r>
    </w:p>
    <w:p w14:paraId="15000000">
      <w:pPr>
        <w:rPr>
          <w:rStyle w:val="Style_6_ch"/>
        </w:rPr>
      </w:pPr>
      <w:bookmarkEnd w:id="1"/>
      <w:bookmarkStart w:id="2" w:name="sub_2"/>
      <w:r>
        <w:rPr>
          <w:rStyle w:val="Style_6_ch"/>
        </w:rPr>
        <w:t>2. Контроль за исполнением настоящего приказа возложить на заместителя Министра спорта Российской Федерации А.А. Морозова.</w:t>
      </w:r>
    </w:p>
    <w:p w14:paraId="16000000">
      <w:pPr>
        <w:rPr>
          <w:rStyle w:val="Style_6_ch"/>
        </w:rPr>
      </w:pPr>
      <w:bookmarkEnd w:id="2"/>
    </w:p>
    <w:tbl>
      <w:tblPr>
        <w:tblStyle w:val="Style_2"/>
        <w:tblInd w:type="dxa" w:w="108"/>
        <w:tblLayout w:type="fixed"/>
        <w:tblCellMar>
          <w:top w:type="dxa" w:w="0"/>
          <w:bottom w:type="dxa" w:w="0"/>
        </w:tblCellMar>
      </w:tblPr>
      <w:tblGrid>
        <w:gridCol w:w="6867"/>
        <w:gridCol w:w="3433"/>
      </w:tblGrid>
      <w:tr>
        <w:tc>
          <w:tcPr>
            <w:tcW w:type="dxa" w:w="6867"/>
            <w:tcMar>
              <w:top w:type="dxa" w:w="0"/>
              <w:bottom w:type="dxa" w:w="0"/>
            </w:tcMar>
            <w:vAlign w:val="top"/>
          </w:tcPr>
          <w:p w14:paraId="17000000">
            <w:pPr>
              <w:pStyle w:val="Style_7"/>
            </w:pPr>
            <w:r>
              <w:t>Министр</w:t>
            </w:r>
          </w:p>
        </w:tc>
        <w:tc>
          <w:tcPr>
            <w:tcW w:type="dxa" w:w="3433"/>
            <w:tcMar>
              <w:top w:type="dxa" w:w="0"/>
              <w:bottom w:type="dxa" w:w="0"/>
            </w:tcMar>
            <w:vAlign w:val="top"/>
          </w:tcPr>
          <w:p w14:paraId="18000000">
            <w:pPr>
              <w:pStyle w:val="Style_8"/>
              <w:ind w:firstLine="0" w:left="0"/>
              <w:jc w:val="right"/>
            </w:pPr>
            <w:r>
              <w:t>О.В. Матыцин</w:t>
            </w:r>
          </w:p>
        </w:tc>
      </w:tr>
    </w:tbl>
    <w:p w14:paraId="19000000">
      <w:pPr>
        <w:rPr>
          <w:rStyle w:val="Style_6_ch"/>
        </w:rPr>
      </w:pPr>
    </w:p>
    <w:p w14:paraId="1A000000">
      <w:pPr>
        <w:pStyle w:val="Style_7"/>
      </w:pPr>
      <w:r>
        <w:t>Зарегистрировано в Минюсте России 5 марта 2024 г.</w:t>
      </w:r>
      <w:r>
        <w:br/>
      </w:r>
      <w:r>
        <w:t>Регистрационный N 77432</w:t>
      </w:r>
    </w:p>
    <w:p w14:paraId="1B000000">
      <w:pPr>
        <w:rPr>
          <w:rStyle w:val="Style_6_ch"/>
        </w:rPr>
      </w:pPr>
    </w:p>
    <w:p w14:paraId="1C000000">
      <w:pPr>
        <w:pStyle w:val="Style_9"/>
        <w:rPr>
          <w:color w:val="000000"/>
          <w:sz w:val="16"/>
          <w:shd w:fill="F0F0F0" w:val="clear"/>
        </w:rPr>
      </w:pPr>
      <w:bookmarkStart w:id="3" w:name="sub_1000"/>
      <w:r>
        <w:rPr>
          <w:color w:val="000000"/>
          <w:sz w:val="16"/>
          <w:shd w:fill="F0F0F0" w:val="clear"/>
        </w:rPr>
        <w:t>ГАРАНТ:</w:t>
      </w:r>
    </w:p>
    <w:p w14:paraId="1D000000">
      <w:pPr>
        <w:pStyle w:val="Style_9"/>
        <w:rPr>
          <w:shd w:fill="F0F0F0" w:val="clear"/>
        </w:rPr>
      </w:pPr>
      <w:bookmarkEnd w:id="3"/>
      <w:r>
        <w:t xml:space="preserve"> </w:t>
      </w:r>
      <w:r>
        <w:rPr>
          <w:shd w:fill="F0F0F0" w:val="clear"/>
        </w:rPr>
        <w:t xml:space="preserve">См. </w:t>
      </w:r>
      <w:r>
        <w:rPr>
          <w:rStyle w:val="Style_5_ch"/>
          <w:shd w:fill="F0F0F0" w:val="clear"/>
        </w:rPr>
        <w:fldChar w:fldCharType="begin"/>
      </w:r>
      <w:r>
        <w:rPr>
          <w:rStyle w:val="Style_5_ch"/>
          <w:shd w:fill="F0F0F0" w:val="clear"/>
        </w:rPr>
        <w:instrText>HYPERLINK "https://internet.garant.ru/document/redirect/76831165/0"</w:instrText>
      </w:r>
      <w:r>
        <w:rPr>
          <w:rStyle w:val="Style_5_ch"/>
          <w:shd w:fill="F0F0F0" w:val="clear"/>
        </w:rPr>
        <w:fldChar w:fldCharType="separate"/>
      </w:r>
      <w:r>
        <w:rPr>
          <w:rStyle w:val="Style_5_ch"/>
          <w:shd w:fill="F0F0F0" w:val="clear"/>
        </w:rPr>
        <w:t>справку</w:t>
      </w:r>
      <w:r>
        <w:rPr>
          <w:rStyle w:val="Style_5_ch"/>
          <w:shd w:fill="F0F0F0" w:val="clear"/>
        </w:rPr>
        <w:fldChar w:fldCharType="end"/>
      </w:r>
      <w:r>
        <w:rPr>
          <w:shd w:fill="F0F0F0" w:val="clear"/>
        </w:rPr>
        <w:t xml:space="preserve"> о примерных дополнительных образовательных программах спортивной подготовки</w:t>
      </w:r>
    </w:p>
    <w:p w14:paraId="1E000000">
      <w:pPr>
        <w:ind w:firstLine="698" w:left="0"/>
        <w:jc w:val="right"/>
        <w:rPr>
          <w:rStyle w:val="Style_6_ch"/>
        </w:rPr>
      </w:pPr>
      <w:r>
        <w:rPr>
          <w:rStyle w:val="Style_10_ch"/>
        </w:rPr>
        <w:t>УТВЕРЖДЕНА</w:t>
      </w:r>
      <w:r>
        <w:rPr>
          <w:rStyle w:val="Style_10_ch"/>
        </w:rPr>
        <w:br/>
      </w:r>
      <w:r>
        <w:rPr>
          <w:rStyle w:val="Style_5_ch"/>
        </w:rPr>
        <w:t>приказом</w:t>
      </w:r>
      <w:r>
        <w:rPr>
          <w:rStyle w:val="Style_10_ch"/>
        </w:rPr>
        <w:t xml:space="preserve"> Минспорта России</w:t>
      </w:r>
      <w:r>
        <w:rPr>
          <w:rStyle w:val="Style_10_ch"/>
        </w:rPr>
        <w:br/>
      </w:r>
      <w:r>
        <w:rPr>
          <w:rStyle w:val="Style_10_ch"/>
        </w:rPr>
        <w:t>от 5 февраля 2024 г. N 110</w:t>
      </w:r>
    </w:p>
    <w:p w14:paraId="1F000000">
      <w:pPr>
        <w:rPr>
          <w:rStyle w:val="Style_6_ch"/>
        </w:rPr>
      </w:pPr>
    </w:p>
    <w:p w14:paraId="20000000">
      <w:pPr>
        <w:pStyle w:val="Style_11"/>
        <w:rPr>
          <w:sz w:val="22"/>
        </w:rPr>
      </w:pPr>
      <w:r>
        <w:rPr>
          <w:sz w:val="22"/>
        </w:rPr>
        <w:t xml:space="preserve">        </w:t>
      </w:r>
      <w:r>
        <w:rPr>
          <w:rStyle w:val="Style_10_ch"/>
          <w:sz w:val="22"/>
        </w:rPr>
        <w:t>Примерная дополнительная образовательная программа спортивной</w:t>
      </w:r>
    </w:p>
    <w:p w14:paraId="21000000">
      <w:pPr>
        <w:pStyle w:val="Style_11"/>
        <w:rPr>
          <w:sz w:val="22"/>
        </w:rPr>
      </w:pPr>
      <w:r>
        <w:rPr>
          <w:sz w:val="22"/>
        </w:rPr>
        <w:t xml:space="preserve">                 </w:t>
      </w:r>
      <w:r>
        <w:rPr>
          <w:rStyle w:val="Style_10_ch"/>
          <w:sz w:val="22"/>
        </w:rPr>
        <w:t>подготовки по виду спорта "киокусинкай"</w:t>
      </w:r>
    </w:p>
    <w:p w14:paraId="22000000">
      <w:pPr>
        <w:rPr>
          <w:rStyle w:val="Style_6_ch"/>
        </w:rPr>
      </w:pPr>
    </w:p>
    <w:p w14:paraId="23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                         УТВЕРЖДАЮ</w:t>
      </w:r>
    </w:p>
    <w:p w14:paraId="24000000">
      <w:pPr>
        <w:pStyle w:val="Style_11"/>
        <w:rPr>
          <w:sz w:val="22"/>
        </w:rPr>
      </w:pPr>
      <w:r>
        <w:rPr>
          <w:sz w:val="22"/>
        </w:rPr>
        <w:t xml:space="preserve">                             ____________________________________________</w:t>
      </w:r>
    </w:p>
    <w:p w14:paraId="25000000">
      <w:pPr>
        <w:pStyle w:val="Style_11"/>
        <w:rPr>
          <w:sz w:val="22"/>
        </w:rPr>
      </w:pPr>
      <w:r>
        <w:rPr>
          <w:sz w:val="22"/>
        </w:rPr>
        <w:t xml:space="preserve">                                  наименование должности руководителя</w:t>
      </w:r>
    </w:p>
    <w:p w14:paraId="26000000">
      <w:pPr>
        <w:pStyle w:val="Style_11"/>
        <w:rPr>
          <w:sz w:val="22"/>
        </w:rPr>
      </w:pPr>
      <w:r>
        <w:rPr>
          <w:sz w:val="22"/>
        </w:rPr>
        <w:t xml:space="preserve">                                  организации, реализующей дополнительную</w:t>
      </w:r>
    </w:p>
    <w:p w14:paraId="27000000">
      <w:pPr>
        <w:pStyle w:val="Style_11"/>
        <w:rPr>
          <w:sz w:val="22"/>
        </w:rPr>
      </w:pPr>
      <w:r>
        <w:rPr>
          <w:sz w:val="22"/>
        </w:rPr>
        <w:t xml:space="preserve">                          образовательную программу спортивной подготовки</w:t>
      </w:r>
    </w:p>
    <w:p w14:paraId="28000000">
      <w:pPr>
        <w:pStyle w:val="Style_11"/>
        <w:rPr>
          <w:sz w:val="22"/>
        </w:rPr>
      </w:pPr>
      <w:r>
        <w:rPr>
          <w:sz w:val="22"/>
        </w:rPr>
        <w:t xml:space="preserve">                             ____________________________________________</w:t>
      </w:r>
    </w:p>
    <w:p w14:paraId="29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(подпись)   (инициалы, фамилия)</w:t>
      </w:r>
    </w:p>
    <w:p w14:paraId="2A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              ______________20_ г.</w:t>
      </w:r>
    </w:p>
    <w:p w14:paraId="2B000000">
      <w:pPr>
        <w:rPr>
          <w:rStyle w:val="Style_6_ch"/>
        </w:rPr>
      </w:pPr>
    </w:p>
    <w:p w14:paraId="2C000000">
      <w:pPr>
        <w:pStyle w:val="Style_11"/>
        <w:rPr>
          <w:sz w:val="22"/>
        </w:rPr>
      </w:pPr>
      <w:r>
        <w:rPr>
          <w:sz w:val="22"/>
        </w:rPr>
        <w:t xml:space="preserve">      Дополнительная образовательная программа спортивной подготовки по</w:t>
      </w:r>
    </w:p>
    <w:p w14:paraId="2D000000">
      <w:pPr>
        <w:pStyle w:val="Style_11"/>
        <w:rPr>
          <w:sz w:val="22"/>
        </w:rPr>
      </w:pPr>
      <w:r>
        <w:rPr>
          <w:sz w:val="22"/>
        </w:rPr>
        <w:t xml:space="preserve">                  виду спорта "______________________"</w:t>
      </w:r>
    </w:p>
    <w:p w14:paraId="2E000000">
      <w:pPr>
        <w:pStyle w:val="Style_11"/>
        <w:rPr>
          <w:sz w:val="22"/>
        </w:rPr>
      </w:pPr>
      <w:r>
        <w:rPr>
          <w:sz w:val="22"/>
        </w:rPr>
        <w:t xml:space="preserve">                    (указывается наименование вида спорта)</w:t>
      </w:r>
    </w:p>
    <w:p w14:paraId="2F000000">
      <w:pPr>
        <w:rPr>
          <w:rStyle w:val="Style_6_ch"/>
        </w:rPr>
      </w:pPr>
    </w:p>
    <w:p w14:paraId="30000000">
      <w:pPr>
        <w:pStyle w:val="Style_11"/>
        <w:rPr>
          <w:sz w:val="22"/>
        </w:rPr>
      </w:pPr>
      <w:bookmarkStart w:id="4" w:name="sub_1100"/>
      <w:r>
        <w:rPr>
          <w:sz w:val="22"/>
        </w:rPr>
        <w:t xml:space="preserve">                              </w:t>
      </w:r>
      <w:r>
        <w:rPr>
          <w:rStyle w:val="Style_10_ch"/>
          <w:sz w:val="22"/>
        </w:rPr>
        <w:t>I. Общие положения</w:t>
      </w:r>
    </w:p>
    <w:p w14:paraId="31000000">
      <w:pPr>
        <w:rPr>
          <w:rStyle w:val="Style_6_ch"/>
        </w:rPr>
      </w:pPr>
      <w:bookmarkEnd w:id="4"/>
    </w:p>
    <w:p w14:paraId="32000000">
      <w:pPr>
        <w:pStyle w:val="Style_11"/>
        <w:rPr>
          <w:sz w:val="22"/>
        </w:rPr>
      </w:pPr>
      <w:bookmarkStart w:id="5" w:name="sub_1001"/>
      <w:r>
        <w:rPr>
          <w:sz w:val="22"/>
        </w:rPr>
        <w:t xml:space="preserve">     1. Дополнительная образовательная программа спортивной подготовки по</w:t>
      </w:r>
    </w:p>
    <w:p w14:paraId="33000000">
      <w:pPr>
        <w:pStyle w:val="Style_11"/>
        <w:rPr>
          <w:sz w:val="22"/>
        </w:rPr>
      </w:pPr>
      <w:bookmarkEnd w:id="5"/>
      <w:r>
        <w:rPr>
          <w:sz w:val="22"/>
        </w:rPr>
        <w:t>виду спорта " _____________________________________ " (далее - Программа)</w:t>
      </w:r>
    </w:p>
    <w:p w14:paraId="34000000">
      <w:pPr>
        <w:pStyle w:val="Style_11"/>
        <w:rPr>
          <w:sz w:val="22"/>
        </w:rPr>
      </w:pPr>
      <w:r>
        <w:rPr>
          <w:sz w:val="22"/>
        </w:rPr>
        <w:t xml:space="preserve">                    (указывается наименование вида спорта)</w:t>
      </w:r>
    </w:p>
    <w:p w14:paraId="35000000">
      <w:pPr>
        <w:pStyle w:val="Style_11"/>
        <w:rPr>
          <w:sz w:val="22"/>
        </w:rPr>
      </w:pPr>
      <w:r>
        <w:rPr>
          <w:sz w:val="22"/>
        </w:rPr>
        <w:t>предназначена для организации образовательной деятельности по  спортивной</w:t>
      </w:r>
    </w:p>
    <w:p w14:paraId="36000000">
      <w:pPr>
        <w:pStyle w:val="Style_11"/>
        <w:rPr>
          <w:sz w:val="22"/>
        </w:rPr>
      </w:pPr>
      <w:r>
        <w:rPr>
          <w:sz w:val="22"/>
        </w:rPr>
        <w:t>подготовке_________________________________________ с учетом совокупности</w:t>
      </w:r>
    </w:p>
    <w:p w14:paraId="37000000">
      <w:pPr>
        <w:pStyle w:val="Style_11"/>
        <w:rPr>
          <w:sz w:val="22"/>
        </w:rPr>
      </w:pPr>
      <w:r>
        <w:rPr>
          <w:sz w:val="22"/>
        </w:rPr>
        <w:t xml:space="preserve">     (указывается наименование спортивной дисциплины)</w:t>
      </w:r>
    </w:p>
    <w:p w14:paraId="38000000">
      <w:pPr>
        <w:pStyle w:val="Style_11"/>
        <w:rPr>
          <w:sz w:val="22"/>
        </w:rPr>
      </w:pPr>
      <w:r>
        <w:rPr>
          <w:sz w:val="22"/>
        </w:rPr>
        <w:t xml:space="preserve">минимальных требований к спортивной подготовке, определенных 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"https://internet.garant.ru/document/redirect/405933525/1000"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федеральным</w:t>
      </w:r>
      <w:r>
        <w:rPr>
          <w:rStyle w:val="Style_5_ch"/>
          <w:sz w:val="22"/>
        </w:rPr>
        <w:fldChar w:fldCharType="end"/>
      </w:r>
    </w:p>
    <w:p w14:paraId="39000000">
      <w:pPr>
        <w:pStyle w:val="Style_11"/>
        <w:rPr>
          <w:sz w:val="22"/>
        </w:rPr>
      </w:pP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"https://internet.garant.ru/document/redirect/405933525/1000"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стандартом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 спортивной   подготовки   по   виду   спорта   "киокусинкай",</w:t>
      </w:r>
    </w:p>
    <w:p w14:paraId="3A000000">
      <w:pPr>
        <w:pStyle w:val="Style_11"/>
        <w:rPr>
          <w:sz w:val="22"/>
        </w:rPr>
      </w:pPr>
      <w:r>
        <w:rPr>
          <w:sz w:val="22"/>
        </w:rPr>
        <w:t xml:space="preserve">утвержденным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"https://internet.garant.ru/document/redirect/405933525/0"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приказом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Минспорта России от 15.11.2022  N 989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\l "sub_11111"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(1)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  (далее -</w:t>
      </w:r>
    </w:p>
    <w:p w14:paraId="3B000000">
      <w:pPr>
        <w:pStyle w:val="Style_11"/>
        <w:rPr>
          <w:sz w:val="22"/>
        </w:rPr>
      </w:pPr>
      <w:r>
        <w:rPr>
          <w:sz w:val="22"/>
        </w:rPr>
        <w:t>ФССП).</w:t>
      </w:r>
    </w:p>
    <w:p w14:paraId="3C000000">
      <w:pPr>
        <w:pStyle w:val="Style_11"/>
        <w:rPr>
          <w:sz w:val="22"/>
        </w:rPr>
      </w:pPr>
      <w:bookmarkStart w:id="6" w:name="sub_1002"/>
      <w:r>
        <w:rPr>
          <w:sz w:val="22"/>
        </w:rPr>
        <w:t xml:space="preserve">     2. Целью Программы является  достижение  спортивных   результатов на</w:t>
      </w:r>
    </w:p>
    <w:p w14:paraId="3D000000">
      <w:pPr>
        <w:pStyle w:val="Style_11"/>
        <w:rPr>
          <w:sz w:val="22"/>
        </w:rPr>
      </w:pPr>
      <w:bookmarkEnd w:id="6"/>
      <w:r>
        <w:rPr>
          <w:sz w:val="22"/>
        </w:rPr>
        <w:t>основе  соблюдения  спортивных  и  педагогических  принципов  в   учебно-</w:t>
      </w:r>
    </w:p>
    <w:p w14:paraId="3E000000">
      <w:pPr>
        <w:pStyle w:val="Style_11"/>
        <w:rPr>
          <w:sz w:val="22"/>
        </w:rPr>
      </w:pPr>
      <w:r>
        <w:rPr>
          <w:sz w:val="22"/>
        </w:rPr>
        <w:t>тренировочном  процессе  в  условиях  многолетнего,     круглогодичного и</w:t>
      </w:r>
    </w:p>
    <w:p w14:paraId="3F000000">
      <w:pPr>
        <w:pStyle w:val="Style_11"/>
        <w:rPr>
          <w:sz w:val="22"/>
        </w:rPr>
      </w:pPr>
      <w:r>
        <w:rPr>
          <w:sz w:val="22"/>
        </w:rPr>
        <w:t>поэтапного процесса спортивной подготовки_______________________________.</w:t>
      </w:r>
    </w:p>
    <w:p w14:paraId="40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 (указываются иные цели Программы)</w:t>
      </w:r>
    </w:p>
    <w:p w14:paraId="41000000">
      <w:pPr>
        <w:rPr>
          <w:rStyle w:val="Style_6_ch"/>
        </w:rPr>
      </w:pPr>
    </w:p>
    <w:p w14:paraId="42000000">
      <w:pPr>
        <w:pStyle w:val="Style_11"/>
        <w:rPr>
          <w:sz w:val="22"/>
        </w:rPr>
      </w:pPr>
      <w:bookmarkStart w:id="7" w:name="sub_1200"/>
      <w:r>
        <w:rPr>
          <w:sz w:val="22"/>
        </w:rPr>
        <w:t xml:space="preserve"> </w:t>
      </w:r>
      <w:r>
        <w:rPr>
          <w:rStyle w:val="Style_10_ch"/>
          <w:sz w:val="22"/>
        </w:rPr>
        <w:t>II. Характеристика дополнительной образовательной программы спортивной</w:t>
      </w:r>
    </w:p>
    <w:p w14:paraId="43000000">
      <w:pPr>
        <w:pStyle w:val="Style_11"/>
        <w:rPr>
          <w:sz w:val="22"/>
        </w:rPr>
      </w:pPr>
      <w:bookmarkEnd w:id="7"/>
      <w:r>
        <w:rPr>
          <w:sz w:val="22"/>
        </w:rPr>
        <w:t xml:space="preserve">                                  </w:t>
      </w:r>
      <w:r>
        <w:rPr>
          <w:rStyle w:val="Style_10_ch"/>
          <w:sz w:val="22"/>
        </w:rPr>
        <w:t>подготовки</w:t>
      </w:r>
    </w:p>
    <w:p w14:paraId="44000000">
      <w:pPr>
        <w:rPr>
          <w:rStyle w:val="Style_6_ch"/>
        </w:rPr>
      </w:pPr>
    </w:p>
    <w:p w14:paraId="45000000">
      <w:pPr>
        <w:pStyle w:val="Style_11"/>
        <w:rPr>
          <w:sz w:val="22"/>
        </w:rPr>
      </w:pPr>
      <w:bookmarkStart w:id="8" w:name="sub_1003"/>
      <w:r>
        <w:rPr>
          <w:sz w:val="22"/>
        </w:rPr>
        <w:t xml:space="preserve">     3.  Сроки  реализации  этапов  спортивной  подготовки  и  возрастные</w:t>
      </w:r>
    </w:p>
    <w:p w14:paraId="46000000">
      <w:pPr>
        <w:pStyle w:val="Style_11"/>
        <w:rPr>
          <w:sz w:val="22"/>
        </w:rPr>
      </w:pPr>
      <w:bookmarkEnd w:id="8"/>
      <w:r>
        <w:rPr>
          <w:sz w:val="22"/>
        </w:rPr>
        <w:t>границы лиц, проходящих спортивную подготовку, количество лиц, проходящих</w:t>
      </w:r>
    </w:p>
    <w:p w14:paraId="47000000">
      <w:pPr>
        <w:pStyle w:val="Style_11"/>
        <w:rPr>
          <w:sz w:val="22"/>
        </w:rPr>
      </w:pPr>
      <w:r>
        <w:rPr>
          <w:sz w:val="22"/>
        </w:rPr>
        <w:t>спортивную подготовку в группах на этапах спортивной подготовки_________.</w:t>
      </w:r>
    </w:p>
    <w:p w14:paraId="48000000">
      <w:pPr>
        <w:pStyle w:val="Style_11"/>
        <w:rPr>
          <w:sz w:val="22"/>
        </w:rPr>
      </w:pPr>
      <w:bookmarkStart w:id="9" w:name="sub_1004"/>
      <w:r>
        <w:rPr>
          <w:sz w:val="22"/>
        </w:rPr>
        <w:t xml:space="preserve">     4. Объем Программы_________________________________________________.</w:t>
      </w:r>
    </w:p>
    <w:p w14:paraId="49000000">
      <w:pPr>
        <w:pStyle w:val="Style_11"/>
        <w:rPr>
          <w:sz w:val="22"/>
        </w:rPr>
      </w:pPr>
      <w:bookmarkEnd w:id="9"/>
      <w:r>
        <w:rPr>
          <w:sz w:val="22"/>
        </w:rPr>
        <w:t xml:space="preserve">                          (указывается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"https://internet.garant.ru/document/redirect/405933525/1200"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приложения N 2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ФССП)</w:t>
      </w:r>
    </w:p>
    <w:p w14:paraId="4A000000">
      <w:pPr>
        <w:pStyle w:val="Style_11"/>
        <w:rPr>
          <w:sz w:val="22"/>
        </w:rPr>
      </w:pPr>
      <w:bookmarkStart w:id="10" w:name="sub_1005"/>
      <w:r>
        <w:rPr>
          <w:sz w:val="22"/>
        </w:rPr>
        <w:t xml:space="preserve">     5.   Виды   (формы)   обучения,   применяющиеся       при реализации</w:t>
      </w:r>
    </w:p>
    <w:p w14:paraId="4B000000">
      <w:pPr>
        <w:pStyle w:val="Style_11"/>
        <w:rPr>
          <w:sz w:val="22"/>
        </w:rPr>
      </w:pPr>
      <w:bookmarkEnd w:id="10"/>
      <w:r>
        <w:rPr>
          <w:sz w:val="22"/>
        </w:rPr>
        <w:t>дополнительной образовательной программы спортивной подготовки:</w:t>
      </w:r>
    </w:p>
    <w:p w14:paraId="4C000000">
      <w:pPr>
        <w:pStyle w:val="Style_11"/>
        <w:rPr>
          <w:sz w:val="22"/>
        </w:rPr>
      </w:pPr>
      <w:r>
        <w:rPr>
          <w:sz w:val="22"/>
        </w:rPr>
        <w:t xml:space="preserve">     учебно-тренировочные занятия_______________________________________;</w:t>
      </w:r>
    </w:p>
    <w:p w14:paraId="4D000000">
      <w:pPr>
        <w:pStyle w:val="Style_11"/>
        <w:rPr>
          <w:sz w:val="22"/>
        </w:rPr>
      </w:pPr>
      <w:r>
        <w:rPr>
          <w:sz w:val="22"/>
        </w:rPr>
        <w:t xml:space="preserve">                                  (указываются применяемые виды (формы)</w:t>
      </w:r>
    </w:p>
    <w:p w14:paraId="4E000000">
      <w:pPr>
        <w:pStyle w:val="Style_11"/>
        <w:rPr>
          <w:sz w:val="22"/>
        </w:rPr>
      </w:pPr>
      <w:r>
        <w:rPr>
          <w:sz w:val="22"/>
        </w:rPr>
        <w:t xml:space="preserve">                 учебно-тренировочных занятий (групповые, индивидуальные,</w:t>
      </w:r>
    </w:p>
    <w:p w14:paraId="4F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   смешанные и иные)</w:t>
      </w:r>
    </w:p>
    <w:p w14:paraId="50000000">
      <w:pPr>
        <w:pStyle w:val="Style_11"/>
        <w:rPr>
          <w:sz w:val="22"/>
        </w:rPr>
      </w:pPr>
      <w:r>
        <w:rPr>
          <w:sz w:val="22"/>
        </w:rPr>
        <w:t xml:space="preserve">     учебно-тренировочные мероприятия___________________________________;</w:t>
      </w:r>
    </w:p>
    <w:p w14:paraId="51000000">
      <w:pPr>
        <w:pStyle w:val="Style_11"/>
        <w:rPr>
          <w:sz w:val="22"/>
        </w:rPr>
      </w:pPr>
      <w:r>
        <w:rPr>
          <w:sz w:val="22"/>
        </w:rPr>
        <w:t xml:space="preserve">                             (указываются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"https://internet.garant.ru/document/redirect/405933525/1300"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приложения N 3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ФССП)</w:t>
      </w:r>
    </w:p>
    <w:p w14:paraId="52000000">
      <w:pPr>
        <w:pStyle w:val="Style_11"/>
        <w:rPr>
          <w:sz w:val="22"/>
        </w:rPr>
      </w:pPr>
      <w:r>
        <w:rPr>
          <w:sz w:val="22"/>
        </w:rPr>
        <w:t xml:space="preserve">     спортивные соревнования____________________________________________;</w:t>
      </w:r>
    </w:p>
    <w:p w14:paraId="53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(указываются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"https://internet.garant.ru/document/redirect/405933525/300"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главы III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ФССП</w:t>
      </w:r>
    </w:p>
    <w:p w14:paraId="54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          и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"https://internet.garant.ru/document/redirect/405933525/1400"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приложения N 4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ФССП)</w:t>
      </w:r>
    </w:p>
    <w:p w14:paraId="55000000">
      <w:pPr>
        <w:pStyle w:val="Style_11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14:paraId="56000000">
      <w:pPr>
        <w:pStyle w:val="Style_11"/>
        <w:rPr>
          <w:sz w:val="22"/>
        </w:rPr>
      </w:pPr>
      <w:r>
        <w:rPr>
          <w:sz w:val="22"/>
        </w:rPr>
        <w:t xml:space="preserve">                   (указываются иные виды (формы) обучения)</w:t>
      </w:r>
    </w:p>
    <w:p w14:paraId="57000000">
      <w:pPr>
        <w:pStyle w:val="Style_11"/>
        <w:rPr>
          <w:sz w:val="22"/>
        </w:rPr>
      </w:pPr>
      <w:bookmarkStart w:id="11" w:name="sub_1006"/>
      <w:r>
        <w:rPr>
          <w:sz w:val="22"/>
        </w:rPr>
        <w:t xml:space="preserve">     6. Годовой учебно-тренировочный план________________________________</w:t>
      </w:r>
    </w:p>
    <w:p w14:paraId="58000000">
      <w:pPr>
        <w:pStyle w:val="Style_11"/>
        <w:rPr>
          <w:sz w:val="22"/>
        </w:rPr>
      </w:pPr>
      <w:bookmarkEnd w:id="11"/>
      <w:r>
        <w:rPr>
          <w:sz w:val="22"/>
        </w:rPr>
        <w:t xml:space="preserve">       (указывается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"https://internet.garant.ru/document/redirect/405933525/1015"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пункта 15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ФССП,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"https://internet.garant.ru/document/redirect/405933525/1200"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приложений N 2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и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"https://internet.garant.ru/document/redirect/405933525/1500"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N 5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ФССП)</w:t>
      </w:r>
    </w:p>
    <w:p w14:paraId="59000000">
      <w:pPr>
        <w:pStyle w:val="Style_11"/>
        <w:rPr>
          <w:sz w:val="22"/>
        </w:rPr>
      </w:pPr>
      <w:r>
        <w:rPr>
          <w:sz w:val="22"/>
        </w:rPr>
        <w:t xml:space="preserve">(рекомендуемый  образец   приведен   в  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\l "sub_11000"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приложении   N 1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    к примерной</w:t>
      </w:r>
    </w:p>
    <w:p w14:paraId="5A000000">
      <w:pPr>
        <w:pStyle w:val="Style_11"/>
        <w:rPr>
          <w:sz w:val="22"/>
        </w:rPr>
      </w:pPr>
      <w:r>
        <w:rPr>
          <w:sz w:val="22"/>
        </w:rPr>
        <w:t>дополнительной образовательной программе спортивной  подготовки  по  виду</w:t>
      </w:r>
    </w:p>
    <w:p w14:paraId="5B000000">
      <w:pPr>
        <w:pStyle w:val="Style_11"/>
        <w:rPr>
          <w:sz w:val="22"/>
        </w:rPr>
      </w:pPr>
      <w:r>
        <w:rPr>
          <w:sz w:val="22"/>
        </w:rPr>
        <w:t>спорта "киокусинкай" (далее - Примерная программа).</w:t>
      </w:r>
    </w:p>
    <w:p w14:paraId="5C000000">
      <w:pPr>
        <w:pStyle w:val="Style_11"/>
        <w:rPr>
          <w:sz w:val="22"/>
        </w:rPr>
      </w:pPr>
      <w:bookmarkStart w:id="12" w:name="sub_1007"/>
      <w:r>
        <w:rPr>
          <w:sz w:val="22"/>
        </w:rPr>
        <w:t xml:space="preserve">     7. Календарный план  воспитательной  работы  (рекомендуемый  образец</w:t>
      </w:r>
    </w:p>
    <w:p w14:paraId="5D000000">
      <w:pPr>
        <w:pStyle w:val="Style_11"/>
        <w:rPr>
          <w:sz w:val="22"/>
        </w:rPr>
      </w:pPr>
      <w:bookmarkEnd w:id="12"/>
      <w:r>
        <w:rPr>
          <w:sz w:val="22"/>
        </w:rPr>
        <w:t xml:space="preserve">приведен в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\l "sub_12000"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приложении N 2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Примерной программе).</w:t>
      </w:r>
    </w:p>
    <w:p w14:paraId="5E000000">
      <w:pPr>
        <w:pStyle w:val="Style_11"/>
        <w:rPr>
          <w:sz w:val="22"/>
        </w:rPr>
      </w:pPr>
      <w:bookmarkStart w:id="13" w:name="sub_1008"/>
      <w:r>
        <w:rPr>
          <w:sz w:val="22"/>
        </w:rPr>
        <w:t xml:space="preserve">     8. План мероприятий, направленный на предотвращение допинга в спорте</w:t>
      </w:r>
    </w:p>
    <w:p w14:paraId="5F000000">
      <w:pPr>
        <w:pStyle w:val="Style_11"/>
        <w:rPr>
          <w:sz w:val="22"/>
        </w:rPr>
      </w:pPr>
      <w:bookmarkEnd w:id="13"/>
      <w:r>
        <w:rPr>
          <w:sz w:val="22"/>
        </w:rPr>
        <w:t xml:space="preserve">и борьбу с  ним  (рекомендуемый  образец  приведен  в   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\l "sub_13000"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приложении N 3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</w:t>
      </w:r>
    </w:p>
    <w:p w14:paraId="60000000">
      <w:pPr>
        <w:pStyle w:val="Style_11"/>
        <w:rPr>
          <w:sz w:val="22"/>
        </w:rPr>
      </w:pPr>
      <w:r>
        <w:rPr>
          <w:sz w:val="22"/>
        </w:rPr>
        <w:t>Примерной программе).</w:t>
      </w:r>
    </w:p>
    <w:p w14:paraId="61000000">
      <w:pPr>
        <w:pStyle w:val="Style_11"/>
        <w:rPr>
          <w:sz w:val="22"/>
        </w:rPr>
      </w:pPr>
      <w:bookmarkStart w:id="14" w:name="sub_1009"/>
      <w:r>
        <w:rPr>
          <w:sz w:val="22"/>
        </w:rPr>
        <w:t xml:space="preserve">     9. Планы инструкторской и судейской практики_______________________.</w:t>
      </w:r>
    </w:p>
    <w:p w14:paraId="62000000">
      <w:pPr>
        <w:pStyle w:val="Style_11"/>
        <w:rPr>
          <w:sz w:val="22"/>
        </w:rPr>
      </w:pPr>
      <w:bookmarkEnd w:id="14"/>
      <w:r>
        <w:rPr>
          <w:sz w:val="22"/>
        </w:rPr>
        <w:t xml:space="preserve">                                                   (указывается по этапам</w:t>
      </w:r>
    </w:p>
    <w:p w14:paraId="63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            спортивной подготовки)</w:t>
      </w:r>
    </w:p>
    <w:p w14:paraId="64000000">
      <w:pPr>
        <w:pStyle w:val="Style_11"/>
        <w:rPr>
          <w:sz w:val="22"/>
        </w:rPr>
      </w:pPr>
      <w:bookmarkStart w:id="15" w:name="sub_1010"/>
      <w:r>
        <w:rPr>
          <w:sz w:val="22"/>
        </w:rPr>
        <w:t xml:space="preserve">     10. Планы медицинских, медико-биологических мероприятий и применения</w:t>
      </w:r>
    </w:p>
    <w:p w14:paraId="65000000">
      <w:pPr>
        <w:pStyle w:val="Style_11"/>
        <w:rPr>
          <w:sz w:val="22"/>
        </w:rPr>
      </w:pPr>
      <w:bookmarkEnd w:id="15"/>
      <w:r>
        <w:rPr>
          <w:sz w:val="22"/>
        </w:rPr>
        <w:t>восстановительных средств_______________________________________________.</w:t>
      </w:r>
    </w:p>
    <w:p w14:paraId="66000000">
      <w:pPr>
        <w:pStyle w:val="Style_11"/>
        <w:rPr>
          <w:sz w:val="22"/>
        </w:rPr>
      </w:pPr>
      <w:r>
        <w:rPr>
          <w:sz w:val="22"/>
        </w:rPr>
        <w:t xml:space="preserve">                    (указывается по этапам и годам спортивной подготовки)</w:t>
      </w:r>
    </w:p>
    <w:p w14:paraId="67000000">
      <w:pPr>
        <w:rPr>
          <w:rStyle w:val="Style_6_ch"/>
        </w:rPr>
      </w:pPr>
    </w:p>
    <w:p w14:paraId="68000000">
      <w:pPr>
        <w:pStyle w:val="Style_11"/>
        <w:rPr>
          <w:sz w:val="22"/>
        </w:rPr>
      </w:pPr>
      <w:bookmarkStart w:id="16" w:name="sub_1300"/>
      <w:r>
        <w:rPr>
          <w:sz w:val="22"/>
        </w:rPr>
        <w:t xml:space="preserve">                            </w:t>
      </w:r>
      <w:r>
        <w:rPr>
          <w:rStyle w:val="Style_10_ch"/>
          <w:sz w:val="22"/>
        </w:rPr>
        <w:t>III. Система контроля</w:t>
      </w:r>
    </w:p>
    <w:p w14:paraId="69000000">
      <w:pPr>
        <w:rPr>
          <w:rStyle w:val="Style_6_ch"/>
        </w:rPr>
      </w:pPr>
      <w:bookmarkEnd w:id="16"/>
    </w:p>
    <w:p w14:paraId="6A000000">
      <w:pPr>
        <w:pStyle w:val="Style_11"/>
        <w:rPr>
          <w:sz w:val="22"/>
        </w:rPr>
      </w:pPr>
      <w:bookmarkStart w:id="17" w:name="sub_1011"/>
      <w:r>
        <w:rPr>
          <w:sz w:val="22"/>
        </w:rPr>
        <w:t xml:space="preserve">     11. По итогам освоения Программы применительно к  этапам  спортивной</w:t>
      </w:r>
    </w:p>
    <w:p w14:paraId="6B000000">
      <w:pPr>
        <w:pStyle w:val="Style_11"/>
        <w:rPr>
          <w:sz w:val="22"/>
        </w:rPr>
      </w:pPr>
      <w:bookmarkEnd w:id="17"/>
      <w:r>
        <w:rPr>
          <w:sz w:val="22"/>
        </w:rPr>
        <w:t>подготовки лицу, проходящему спортивную подготовку (далее - обучающийся),</w:t>
      </w:r>
    </w:p>
    <w:p w14:paraId="6C000000">
      <w:pPr>
        <w:pStyle w:val="Style_11"/>
        <w:rPr>
          <w:sz w:val="22"/>
        </w:rPr>
      </w:pPr>
      <w:r>
        <w:rPr>
          <w:sz w:val="22"/>
        </w:rPr>
        <w:t>необходимо  выполнить  следующие  требования  к  результатам  прохождения</w:t>
      </w:r>
    </w:p>
    <w:p w14:paraId="6D000000">
      <w:pPr>
        <w:pStyle w:val="Style_11"/>
        <w:rPr>
          <w:sz w:val="22"/>
        </w:rPr>
      </w:pPr>
      <w:r>
        <w:rPr>
          <w:sz w:val="22"/>
        </w:rPr>
        <w:t>Программы, в том числе, к участию в спортивных соревнованиях:</w:t>
      </w:r>
    </w:p>
    <w:p w14:paraId="6E000000">
      <w:pPr>
        <w:pStyle w:val="Style_11"/>
        <w:rPr>
          <w:sz w:val="22"/>
        </w:rPr>
      </w:pPr>
      <w:bookmarkStart w:id="18" w:name="sub_1111"/>
      <w:r>
        <w:rPr>
          <w:sz w:val="22"/>
        </w:rPr>
        <w:t xml:space="preserve">     11.1. На этапе начальной подготовки:</w:t>
      </w:r>
    </w:p>
    <w:p w14:paraId="6F000000">
      <w:pPr>
        <w:pStyle w:val="Style_11"/>
        <w:rPr>
          <w:sz w:val="22"/>
        </w:rPr>
      </w:pPr>
      <w:bookmarkEnd w:id="18"/>
      <w:r>
        <w:rPr>
          <w:sz w:val="22"/>
        </w:rPr>
        <w:t xml:space="preserve">     изучить основы безопасного поведения при занятиях спортом;</w:t>
      </w:r>
    </w:p>
    <w:p w14:paraId="70000000">
      <w:pPr>
        <w:pStyle w:val="Style_11"/>
        <w:rPr>
          <w:sz w:val="22"/>
        </w:rPr>
      </w:pPr>
      <w:r>
        <w:rPr>
          <w:sz w:val="22"/>
        </w:rPr>
        <w:t xml:space="preserve">     повысить уровень физической подготовленности;</w:t>
      </w:r>
    </w:p>
    <w:p w14:paraId="71000000">
      <w:pPr>
        <w:pStyle w:val="Style_11"/>
        <w:rPr>
          <w:sz w:val="22"/>
        </w:rPr>
      </w:pPr>
      <w:r>
        <w:rPr>
          <w:sz w:val="22"/>
        </w:rPr>
        <w:t xml:space="preserve">     овладеть основами техники вида спорта "киокусинкай";</w:t>
      </w:r>
    </w:p>
    <w:p w14:paraId="72000000">
      <w:pPr>
        <w:pStyle w:val="Style_11"/>
        <w:rPr>
          <w:sz w:val="22"/>
        </w:rPr>
      </w:pPr>
      <w:r>
        <w:rPr>
          <w:sz w:val="22"/>
        </w:rPr>
        <w:t xml:space="preserve">     получить общие знания об антидопинговых правилах;</w:t>
      </w:r>
    </w:p>
    <w:p w14:paraId="73000000">
      <w:pPr>
        <w:pStyle w:val="Style_11"/>
        <w:rPr>
          <w:sz w:val="22"/>
        </w:rPr>
      </w:pPr>
      <w:r>
        <w:rPr>
          <w:sz w:val="22"/>
        </w:rPr>
        <w:t xml:space="preserve">     соблюдать антидопинговые правила;</w:t>
      </w:r>
    </w:p>
    <w:p w14:paraId="74000000">
      <w:pPr>
        <w:pStyle w:val="Style_11"/>
        <w:rPr>
          <w:sz w:val="22"/>
        </w:rPr>
      </w:pPr>
      <w:r>
        <w:rPr>
          <w:sz w:val="22"/>
        </w:rPr>
        <w:t xml:space="preserve">     принять участие в официальных спортивных  соревнованиях,   начиная с</w:t>
      </w:r>
    </w:p>
    <w:p w14:paraId="75000000">
      <w:pPr>
        <w:pStyle w:val="Style_11"/>
        <w:rPr>
          <w:sz w:val="22"/>
        </w:rPr>
      </w:pPr>
      <w:r>
        <w:rPr>
          <w:sz w:val="22"/>
        </w:rPr>
        <w:t>первого года для спортивных дисциплин, содержащих  в  своем  наименовании</w:t>
      </w:r>
    </w:p>
    <w:p w14:paraId="76000000">
      <w:pPr>
        <w:pStyle w:val="Style_11"/>
        <w:rPr>
          <w:sz w:val="22"/>
        </w:rPr>
      </w:pPr>
      <w:r>
        <w:rPr>
          <w:sz w:val="22"/>
        </w:rPr>
        <w:t>слова  "весовая  категория",  начиная  со  второго  года  для  спортивных</w:t>
      </w:r>
    </w:p>
    <w:p w14:paraId="77000000">
      <w:pPr>
        <w:pStyle w:val="Style_11"/>
        <w:rPr>
          <w:sz w:val="22"/>
        </w:rPr>
      </w:pPr>
      <w:r>
        <w:rPr>
          <w:sz w:val="22"/>
        </w:rPr>
        <w:t>дисциплин, содержащих в своем наименовании слово "ката";</w:t>
      </w:r>
    </w:p>
    <w:p w14:paraId="78000000">
      <w:pPr>
        <w:pStyle w:val="Style_11"/>
        <w:rPr>
          <w:sz w:val="22"/>
        </w:rPr>
      </w:pPr>
      <w:r>
        <w:rPr>
          <w:sz w:val="22"/>
        </w:rPr>
        <w:t xml:space="preserve">     ежегодно выполнять контрольно-переводные  нормативы  (испытания)  по</w:t>
      </w:r>
    </w:p>
    <w:p w14:paraId="79000000">
      <w:pPr>
        <w:pStyle w:val="Style_11"/>
        <w:rPr>
          <w:sz w:val="22"/>
        </w:rPr>
      </w:pPr>
      <w:r>
        <w:rPr>
          <w:sz w:val="22"/>
        </w:rPr>
        <w:t>видам спортивной подготовки;</w:t>
      </w:r>
    </w:p>
    <w:p w14:paraId="7A000000">
      <w:pPr>
        <w:pStyle w:val="Style_11"/>
        <w:rPr>
          <w:sz w:val="22"/>
        </w:rPr>
      </w:pPr>
      <w:r>
        <w:rPr>
          <w:sz w:val="22"/>
        </w:rPr>
        <w:t xml:space="preserve">     получить  уровень  спортивной  квалификации   (спортивный   разряд),</w:t>
      </w:r>
    </w:p>
    <w:p w14:paraId="7B000000">
      <w:pPr>
        <w:pStyle w:val="Style_11"/>
        <w:rPr>
          <w:sz w:val="22"/>
        </w:rPr>
      </w:pPr>
      <w:r>
        <w:rPr>
          <w:sz w:val="22"/>
        </w:rPr>
        <w:t>необходимый для зачисления и перевода на учебно-тренировочной этап  (этап</w:t>
      </w:r>
    </w:p>
    <w:p w14:paraId="7C000000">
      <w:pPr>
        <w:pStyle w:val="Style_11"/>
        <w:rPr>
          <w:sz w:val="22"/>
        </w:rPr>
      </w:pPr>
      <w:r>
        <w:rPr>
          <w:sz w:val="22"/>
        </w:rPr>
        <w:t>спортивной специализации).</w:t>
      </w:r>
    </w:p>
    <w:p w14:paraId="7D000000">
      <w:pPr>
        <w:pStyle w:val="Style_11"/>
        <w:rPr>
          <w:sz w:val="22"/>
        </w:rPr>
      </w:pPr>
      <w:bookmarkStart w:id="19" w:name="sub_1112"/>
      <w:r>
        <w:rPr>
          <w:sz w:val="22"/>
        </w:rPr>
        <w:t xml:space="preserve">     11.2. На    учебно-тренировочном     этапе     (этапе     спортивной</w:t>
      </w:r>
    </w:p>
    <w:p w14:paraId="7E000000">
      <w:pPr>
        <w:pStyle w:val="Style_11"/>
        <w:rPr>
          <w:sz w:val="22"/>
        </w:rPr>
      </w:pPr>
      <w:bookmarkEnd w:id="19"/>
      <w:r>
        <w:rPr>
          <w:sz w:val="22"/>
        </w:rPr>
        <w:t>специализации):</w:t>
      </w:r>
    </w:p>
    <w:p w14:paraId="7F000000">
      <w:pPr>
        <w:pStyle w:val="Style_11"/>
        <w:rPr>
          <w:sz w:val="22"/>
        </w:rPr>
      </w:pPr>
      <w:r>
        <w:rPr>
          <w:sz w:val="22"/>
        </w:rPr>
        <w:t xml:space="preserve">     повышать уровень физической, технической, тактической, теоретической</w:t>
      </w:r>
    </w:p>
    <w:p w14:paraId="80000000">
      <w:pPr>
        <w:pStyle w:val="Style_11"/>
        <w:rPr>
          <w:sz w:val="22"/>
        </w:rPr>
      </w:pPr>
      <w:r>
        <w:rPr>
          <w:sz w:val="22"/>
        </w:rPr>
        <w:t>и психологической подготовленности;</w:t>
      </w:r>
    </w:p>
    <w:p w14:paraId="81000000">
      <w:pPr>
        <w:pStyle w:val="Style_11"/>
        <w:rPr>
          <w:sz w:val="22"/>
        </w:rPr>
      </w:pPr>
      <w:r>
        <w:rPr>
          <w:sz w:val="22"/>
        </w:rPr>
        <w:t xml:space="preserve">     изучить правила безопасности при занятиях видом спорта "киокусинкай"</w:t>
      </w:r>
    </w:p>
    <w:p w14:paraId="82000000">
      <w:pPr>
        <w:pStyle w:val="Style_11"/>
        <w:rPr>
          <w:sz w:val="22"/>
        </w:rPr>
      </w:pPr>
      <w:r>
        <w:rPr>
          <w:sz w:val="22"/>
        </w:rPr>
        <w:t>и успешно применять их в ходе проведения учебно-тренировочных  занятий  и</w:t>
      </w:r>
    </w:p>
    <w:p w14:paraId="83000000">
      <w:pPr>
        <w:pStyle w:val="Style_11"/>
        <w:rPr>
          <w:sz w:val="22"/>
        </w:rPr>
      </w:pPr>
      <w:r>
        <w:rPr>
          <w:sz w:val="22"/>
        </w:rPr>
        <w:t>участия в спортивных соревнованиях;</w:t>
      </w:r>
    </w:p>
    <w:p w14:paraId="84000000">
      <w:pPr>
        <w:pStyle w:val="Style_11"/>
        <w:rPr>
          <w:sz w:val="22"/>
        </w:rPr>
      </w:pPr>
      <w:r>
        <w:rPr>
          <w:sz w:val="22"/>
        </w:rPr>
        <w:t xml:space="preserve">     соблюдать режим учебно-тренировочных занятий;</w:t>
      </w:r>
    </w:p>
    <w:p w14:paraId="85000000">
      <w:pPr>
        <w:pStyle w:val="Style_11"/>
        <w:rPr>
          <w:sz w:val="22"/>
        </w:rPr>
      </w:pPr>
      <w:r>
        <w:rPr>
          <w:sz w:val="22"/>
        </w:rPr>
        <w:t xml:space="preserve">     изучить основные методы саморегуляции и самоконтроля;</w:t>
      </w:r>
    </w:p>
    <w:p w14:paraId="86000000">
      <w:pPr>
        <w:pStyle w:val="Style_11"/>
        <w:rPr>
          <w:sz w:val="22"/>
        </w:rPr>
      </w:pPr>
      <w:r>
        <w:rPr>
          <w:sz w:val="22"/>
        </w:rPr>
        <w:t xml:space="preserve">     овладеть общими  теоретическими  знаниями  о 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"https://internet.garant.ru/document/redirect/404847039/1000"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правилах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 вида  спорта</w:t>
      </w:r>
    </w:p>
    <w:p w14:paraId="87000000">
      <w:pPr>
        <w:pStyle w:val="Style_11"/>
        <w:rPr>
          <w:sz w:val="22"/>
        </w:rPr>
      </w:pPr>
      <w:r>
        <w:rPr>
          <w:sz w:val="22"/>
        </w:rPr>
        <w:t>"киокусинкай";</w:t>
      </w:r>
    </w:p>
    <w:p w14:paraId="88000000">
      <w:pPr>
        <w:pStyle w:val="Style_11"/>
        <w:rPr>
          <w:sz w:val="22"/>
        </w:rPr>
      </w:pPr>
      <w:r>
        <w:rPr>
          <w:sz w:val="22"/>
        </w:rPr>
        <w:t xml:space="preserve">     изучить антидопинговые правила;</w:t>
      </w:r>
    </w:p>
    <w:p w14:paraId="89000000">
      <w:pPr>
        <w:pStyle w:val="Style_11"/>
        <w:rPr>
          <w:sz w:val="22"/>
        </w:rPr>
      </w:pPr>
      <w:r>
        <w:rPr>
          <w:sz w:val="22"/>
        </w:rPr>
        <w:t xml:space="preserve">     соблюдать антидопинговые правила и не иметь их нарушений;</w:t>
      </w:r>
    </w:p>
    <w:p w14:paraId="8A000000">
      <w:pPr>
        <w:pStyle w:val="Style_11"/>
        <w:rPr>
          <w:sz w:val="22"/>
        </w:rPr>
      </w:pPr>
      <w:r>
        <w:rPr>
          <w:sz w:val="22"/>
        </w:rPr>
        <w:t xml:space="preserve">     ежегодно выполнять контрольно-переводные  нормативы  (испытания)  по</w:t>
      </w:r>
    </w:p>
    <w:p w14:paraId="8B000000">
      <w:pPr>
        <w:pStyle w:val="Style_11"/>
        <w:rPr>
          <w:sz w:val="22"/>
        </w:rPr>
      </w:pPr>
      <w:r>
        <w:rPr>
          <w:sz w:val="22"/>
        </w:rPr>
        <w:t>видам спортивной подготовки;</w:t>
      </w:r>
    </w:p>
    <w:p w14:paraId="8C000000">
      <w:pPr>
        <w:pStyle w:val="Style_11"/>
        <w:rPr>
          <w:sz w:val="22"/>
        </w:rPr>
      </w:pPr>
      <w:r>
        <w:rPr>
          <w:sz w:val="22"/>
        </w:rPr>
        <w:t xml:space="preserve">     принимать участие в официальных спортивных соревнованиях;</w:t>
      </w:r>
    </w:p>
    <w:p w14:paraId="8D000000">
      <w:pPr>
        <w:pStyle w:val="Style_11"/>
        <w:rPr>
          <w:sz w:val="22"/>
        </w:rPr>
      </w:pPr>
      <w:r>
        <w:rPr>
          <w:sz w:val="22"/>
        </w:rPr>
        <w:t xml:space="preserve">     получить  уровень  спортивной  квалификации   (спортивный   разряд),</w:t>
      </w:r>
    </w:p>
    <w:p w14:paraId="8E000000">
      <w:pPr>
        <w:pStyle w:val="Style_11"/>
        <w:rPr>
          <w:sz w:val="22"/>
        </w:rPr>
      </w:pPr>
      <w:r>
        <w:rPr>
          <w:sz w:val="22"/>
        </w:rPr>
        <w:t>необходимый  для  зачисления  и  перевода   на   этап   совершенствования</w:t>
      </w:r>
    </w:p>
    <w:p w14:paraId="8F000000">
      <w:pPr>
        <w:pStyle w:val="Style_11"/>
        <w:rPr>
          <w:sz w:val="22"/>
        </w:rPr>
      </w:pPr>
      <w:r>
        <w:rPr>
          <w:sz w:val="22"/>
        </w:rPr>
        <w:t>спортивного мастерства.</w:t>
      </w:r>
    </w:p>
    <w:p w14:paraId="90000000">
      <w:pPr>
        <w:pStyle w:val="Style_11"/>
        <w:rPr>
          <w:sz w:val="22"/>
        </w:rPr>
      </w:pPr>
      <w:bookmarkStart w:id="20" w:name="sub_1113"/>
      <w:r>
        <w:rPr>
          <w:sz w:val="22"/>
        </w:rPr>
        <w:t xml:space="preserve">     11.3. На этапе совершенствования спортивного мастерства:</w:t>
      </w:r>
    </w:p>
    <w:p w14:paraId="91000000">
      <w:pPr>
        <w:pStyle w:val="Style_11"/>
        <w:rPr>
          <w:sz w:val="22"/>
        </w:rPr>
      </w:pPr>
      <w:bookmarkEnd w:id="20"/>
      <w:r>
        <w:rPr>
          <w:sz w:val="22"/>
        </w:rPr>
        <w:t xml:space="preserve">     повышать уровень физической, технической, тактической, теоретической</w:t>
      </w:r>
    </w:p>
    <w:p w14:paraId="92000000">
      <w:pPr>
        <w:pStyle w:val="Style_11"/>
        <w:rPr>
          <w:sz w:val="22"/>
        </w:rPr>
      </w:pPr>
      <w:r>
        <w:rPr>
          <w:sz w:val="22"/>
        </w:rPr>
        <w:t>и психологической подготовленности;</w:t>
      </w:r>
    </w:p>
    <w:p w14:paraId="93000000">
      <w:pPr>
        <w:pStyle w:val="Style_11"/>
        <w:rPr>
          <w:sz w:val="22"/>
        </w:rPr>
      </w:pPr>
      <w:r>
        <w:rPr>
          <w:sz w:val="22"/>
        </w:rPr>
        <w:t xml:space="preserve">     соблюдать    режим     учебно-тренировочных         занятий (включая</w:t>
      </w:r>
    </w:p>
    <w:p w14:paraId="94000000">
      <w:pPr>
        <w:pStyle w:val="Style_11"/>
        <w:rPr>
          <w:sz w:val="22"/>
        </w:rPr>
      </w:pPr>
      <w:r>
        <w:rPr>
          <w:sz w:val="22"/>
        </w:rPr>
        <w:t>самостоятельную подготовку),  спортивных  мероприятий,   восстановления и</w:t>
      </w:r>
    </w:p>
    <w:p w14:paraId="95000000">
      <w:pPr>
        <w:pStyle w:val="Style_11"/>
        <w:rPr>
          <w:sz w:val="22"/>
        </w:rPr>
      </w:pPr>
      <w:r>
        <w:rPr>
          <w:sz w:val="22"/>
        </w:rPr>
        <w:t>питания;</w:t>
      </w:r>
    </w:p>
    <w:p w14:paraId="96000000">
      <w:pPr>
        <w:pStyle w:val="Style_11"/>
        <w:rPr>
          <w:sz w:val="22"/>
        </w:rPr>
      </w:pPr>
      <w:r>
        <w:rPr>
          <w:sz w:val="22"/>
        </w:rPr>
        <w:t xml:space="preserve">     приобрести знания и навыки оказания первой доврачебной помощи;</w:t>
      </w:r>
    </w:p>
    <w:p w14:paraId="97000000">
      <w:pPr>
        <w:pStyle w:val="Style_11"/>
        <w:rPr>
          <w:sz w:val="22"/>
        </w:rPr>
      </w:pPr>
      <w:r>
        <w:rPr>
          <w:sz w:val="22"/>
        </w:rPr>
        <w:t xml:space="preserve">     овладеть   теоретическими   знаниями   о  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"https://internet.garant.ru/document/redirect/404847039/1000"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правилах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     вида спорта</w:t>
      </w:r>
    </w:p>
    <w:p w14:paraId="98000000">
      <w:pPr>
        <w:pStyle w:val="Style_11"/>
        <w:rPr>
          <w:sz w:val="22"/>
        </w:rPr>
      </w:pPr>
      <w:r>
        <w:rPr>
          <w:sz w:val="22"/>
        </w:rPr>
        <w:t>"киокусинкай";</w:t>
      </w:r>
    </w:p>
    <w:p w14:paraId="99000000">
      <w:pPr>
        <w:pStyle w:val="Style_11"/>
        <w:rPr>
          <w:sz w:val="22"/>
        </w:rPr>
      </w:pPr>
      <w:r>
        <w:rPr>
          <w:sz w:val="22"/>
        </w:rPr>
        <w:t xml:space="preserve">     выполнить план индивидуальной подготовки;</w:t>
      </w:r>
    </w:p>
    <w:p w14:paraId="9A000000">
      <w:pPr>
        <w:pStyle w:val="Style_11"/>
        <w:rPr>
          <w:sz w:val="22"/>
        </w:rPr>
      </w:pPr>
      <w:r>
        <w:rPr>
          <w:sz w:val="22"/>
        </w:rPr>
        <w:t xml:space="preserve">     закрепить и углубить знания антидопинговых правил;</w:t>
      </w:r>
    </w:p>
    <w:p w14:paraId="9B000000">
      <w:pPr>
        <w:pStyle w:val="Style_11"/>
        <w:rPr>
          <w:sz w:val="22"/>
        </w:rPr>
      </w:pPr>
      <w:r>
        <w:rPr>
          <w:sz w:val="22"/>
        </w:rPr>
        <w:t xml:space="preserve">     соблюдать антидопинговые правила и не иметь их нарушений;</w:t>
      </w:r>
    </w:p>
    <w:p w14:paraId="9C000000">
      <w:pPr>
        <w:pStyle w:val="Style_11"/>
        <w:rPr>
          <w:sz w:val="22"/>
        </w:rPr>
      </w:pPr>
      <w:r>
        <w:rPr>
          <w:sz w:val="22"/>
        </w:rPr>
        <w:t xml:space="preserve">     ежегодно выполнять контрольно-переводные  нормативы  (испытания)  по</w:t>
      </w:r>
    </w:p>
    <w:p w14:paraId="9D000000">
      <w:pPr>
        <w:pStyle w:val="Style_11"/>
        <w:rPr>
          <w:sz w:val="22"/>
        </w:rPr>
      </w:pPr>
      <w:r>
        <w:rPr>
          <w:sz w:val="22"/>
        </w:rPr>
        <w:t>видам спортивной подготовки;</w:t>
      </w:r>
    </w:p>
    <w:p w14:paraId="9E000000">
      <w:pPr>
        <w:pStyle w:val="Style_11"/>
        <w:rPr>
          <w:sz w:val="22"/>
        </w:rPr>
      </w:pPr>
      <w:r>
        <w:rPr>
          <w:sz w:val="22"/>
        </w:rPr>
        <w:t xml:space="preserve">     показывать  результаты,   соответствующие   присвоению   спортивного</w:t>
      </w:r>
    </w:p>
    <w:p w14:paraId="9F000000">
      <w:pPr>
        <w:pStyle w:val="Style_11"/>
        <w:rPr>
          <w:sz w:val="22"/>
        </w:rPr>
      </w:pPr>
      <w:r>
        <w:rPr>
          <w:sz w:val="22"/>
        </w:rPr>
        <w:t>разряда "кандидат в мастера спорта", не реже одного раза в два года;</w:t>
      </w:r>
    </w:p>
    <w:p w14:paraId="A0000000">
      <w:pPr>
        <w:pStyle w:val="Style_11"/>
        <w:rPr>
          <w:sz w:val="22"/>
        </w:rPr>
      </w:pPr>
      <w:r>
        <w:rPr>
          <w:sz w:val="22"/>
        </w:rPr>
        <w:t xml:space="preserve">     принимать участие в  официальных  спортивных  соревнованиях,   в том</w:t>
      </w:r>
    </w:p>
    <w:p w14:paraId="A1000000">
      <w:pPr>
        <w:pStyle w:val="Style_11"/>
        <w:rPr>
          <w:sz w:val="22"/>
        </w:rPr>
      </w:pPr>
      <w:r>
        <w:rPr>
          <w:sz w:val="22"/>
        </w:rPr>
        <w:t>числе в межрегиональных спортивных соревнованиях;</w:t>
      </w:r>
    </w:p>
    <w:p w14:paraId="A2000000">
      <w:pPr>
        <w:pStyle w:val="Style_11"/>
        <w:rPr>
          <w:sz w:val="22"/>
        </w:rPr>
      </w:pPr>
      <w:r>
        <w:rPr>
          <w:sz w:val="22"/>
        </w:rPr>
        <w:t xml:space="preserve">     получить  уровень  спортивной  квалификации   (спортивное   звание),</w:t>
      </w:r>
    </w:p>
    <w:p w14:paraId="A3000000">
      <w:pPr>
        <w:pStyle w:val="Style_11"/>
        <w:rPr>
          <w:sz w:val="22"/>
        </w:rPr>
      </w:pPr>
      <w:r>
        <w:rPr>
          <w:sz w:val="22"/>
        </w:rPr>
        <w:t>необходимый  для  зачисления  и  перевода  на  этап  высшего  спортивного</w:t>
      </w:r>
    </w:p>
    <w:p w14:paraId="A4000000">
      <w:pPr>
        <w:pStyle w:val="Style_11"/>
        <w:rPr>
          <w:sz w:val="22"/>
        </w:rPr>
      </w:pPr>
      <w:r>
        <w:rPr>
          <w:sz w:val="22"/>
        </w:rPr>
        <w:t>мастерства.</w:t>
      </w:r>
    </w:p>
    <w:p w14:paraId="A5000000">
      <w:pPr>
        <w:pStyle w:val="Style_11"/>
        <w:rPr>
          <w:sz w:val="22"/>
        </w:rPr>
      </w:pPr>
      <w:bookmarkStart w:id="21" w:name="sub_1114"/>
      <w:r>
        <w:rPr>
          <w:sz w:val="22"/>
        </w:rPr>
        <w:t xml:space="preserve">     11.4. На этапе высшего спортивного мастерства:</w:t>
      </w:r>
    </w:p>
    <w:p w14:paraId="A6000000">
      <w:pPr>
        <w:pStyle w:val="Style_11"/>
        <w:rPr>
          <w:sz w:val="22"/>
        </w:rPr>
      </w:pPr>
      <w:bookmarkEnd w:id="21"/>
      <w:r>
        <w:rPr>
          <w:sz w:val="22"/>
        </w:rPr>
        <w:t xml:space="preserve">     совершенствовать уровень общей физической и специальной  физической,</w:t>
      </w:r>
    </w:p>
    <w:p w14:paraId="A7000000">
      <w:pPr>
        <w:pStyle w:val="Style_11"/>
        <w:rPr>
          <w:sz w:val="22"/>
        </w:rPr>
      </w:pPr>
      <w:r>
        <w:rPr>
          <w:sz w:val="22"/>
        </w:rPr>
        <w:t>технической,     тактической,     теоретической     и     психологической</w:t>
      </w:r>
    </w:p>
    <w:p w14:paraId="A8000000">
      <w:pPr>
        <w:pStyle w:val="Style_11"/>
        <w:rPr>
          <w:sz w:val="22"/>
        </w:rPr>
      </w:pPr>
      <w:r>
        <w:rPr>
          <w:sz w:val="22"/>
        </w:rPr>
        <w:t>подготовленности;</w:t>
      </w:r>
    </w:p>
    <w:p w14:paraId="A9000000">
      <w:pPr>
        <w:pStyle w:val="Style_11"/>
        <w:rPr>
          <w:sz w:val="22"/>
        </w:rPr>
      </w:pPr>
      <w:r>
        <w:rPr>
          <w:sz w:val="22"/>
        </w:rPr>
        <w:t xml:space="preserve">     совершенствовать уровень общей физической и специальной  физической,</w:t>
      </w:r>
    </w:p>
    <w:p w14:paraId="AA000000">
      <w:pPr>
        <w:pStyle w:val="Style_11"/>
        <w:rPr>
          <w:sz w:val="22"/>
        </w:rPr>
      </w:pPr>
      <w:r>
        <w:rPr>
          <w:sz w:val="22"/>
        </w:rPr>
        <w:t>технической,     тактической,     теоретической     и     психологической</w:t>
      </w:r>
    </w:p>
    <w:p w14:paraId="AB000000">
      <w:pPr>
        <w:pStyle w:val="Style_11"/>
        <w:rPr>
          <w:sz w:val="22"/>
        </w:rPr>
      </w:pPr>
      <w:r>
        <w:rPr>
          <w:sz w:val="22"/>
        </w:rPr>
        <w:t>подготовленности;</w:t>
      </w:r>
    </w:p>
    <w:p w14:paraId="AC000000">
      <w:pPr>
        <w:pStyle w:val="Style_11"/>
        <w:rPr>
          <w:sz w:val="22"/>
        </w:rPr>
      </w:pPr>
      <w:r>
        <w:rPr>
          <w:sz w:val="22"/>
        </w:rPr>
        <w:t xml:space="preserve">     соблюдать    режим     учебно-тренировочных         занятий (включая</w:t>
      </w:r>
    </w:p>
    <w:p w14:paraId="AD000000">
      <w:pPr>
        <w:pStyle w:val="Style_11"/>
        <w:rPr>
          <w:sz w:val="22"/>
        </w:rPr>
      </w:pPr>
      <w:r>
        <w:rPr>
          <w:sz w:val="22"/>
        </w:rPr>
        <w:t>самостоятельную подготовку),  спортивных  мероприятий,   восстановления и</w:t>
      </w:r>
    </w:p>
    <w:p w14:paraId="AE000000">
      <w:pPr>
        <w:pStyle w:val="Style_11"/>
        <w:rPr>
          <w:sz w:val="22"/>
        </w:rPr>
      </w:pPr>
      <w:r>
        <w:rPr>
          <w:sz w:val="22"/>
        </w:rPr>
        <w:t>питания;</w:t>
      </w:r>
    </w:p>
    <w:p w14:paraId="AF000000">
      <w:pPr>
        <w:pStyle w:val="Style_11"/>
        <w:rPr>
          <w:sz w:val="22"/>
        </w:rPr>
      </w:pPr>
      <w:r>
        <w:rPr>
          <w:sz w:val="22"/>
        </w:rPr>
        <w:t xml:space="preserve">     выполнить план индивидуальной подготовки;</w:t>
      </w:r>
    </w:p>
    <w:p w14:paraId="B0000000">
      <w:pPr>
        <w:pStyle w:val="Style_11"/>
        <w:rPr>
          <w:sz w:val="22"/>
        </w:rPr>
      </w:pPr>
      <w:r>
        <w:rPr>
          <w:sz w:val="22"/>
        </w:rPr>
        <w:t xml:space="preserve">     знать и соблюдать антидопинговые правила, не иметь  нарушений  таких</w:t>
      </w:r>
    </w:p>
    <w:p w14:paraId="B1000000">
      <w:pPr>
        <w:pStyle w:val="Style_11"/>
        <w:rPr>
          <w:sz w:val="22"/>
        </w:rPr>
      </w:pPr>
      <w:r>
        <w:rPr>
          <w:sz w:val="22"/>
        </w:rPr>
        <w:t>правил;</w:t>
      </w:r>
    </w:p>
    <w:p w14:paraId="B2000000">
      <w:pPr>
        <w:pStyle w:val="Style_11"/>
        <w:rPr>
          <w:sz w:val="22"/>
        </w:rPr>
      </w:pPr>
      <w:r>
        <w:rPr>
          <w:sz w:val="22"/>
        </w:rPr>
        <w:t xml:space="preserve">     ежегодно выполнять контрольно-переводные  нормативы  (испытания)  по</w:t>
      </w:r>
    </w:p>
    <w:p w14:paraId="B3000000">
      <w:pPr>
        <w:pStyle w:val="Style_11"/>
        <w:rPr>
          <w:sz w:val="22"/>
        </w:rPr>
      </w:pPr>
      <w:r>
        <w:rPr>
          <w:sz w:val="22"/>
        </w:rPr>
        <w:t>видам спортивной подготовки;</w:t>
      </w:r>
    </w:p>
    <w:p w14:paraId="B4000000">
      <w:pPr>
        <w:pStyle w:val="Style_11"/>
        <w:rPr>
          <w:sz w:val="22"/>
        </w:rPr>
      </w:pPr>
      <w:r>
        <w:rPr>
          <w:sz w:val="22"/>
        </w:rPr>
        <w:t xml:space="preserve">     принимать участие в  официальных  спортивных  соревнованиях,   в том</w:t>
      </w:r>
    </w:p>
    <w:p w14:paraId="B5000000">
      <w:pPr>
        <w:pStyle w:val="Style_11"/>
        <w:rPr>
          <w:sz w:val="22"/>
        </w:rPr>
      </w:pPr>
      <w:r>
        <w:rPr>
          <w:sz w:val="22"/>
        </w:rPr>
        <w:t>числе во всероссийских спортивных соревнованиях;</w:t>
      </w:r>
    </w:p>
    <w:p w14:paraId="B6000000">
      <w:pPr>
        <w:pStyle w:val="Style_11"/>
        <w:rPr>
          <w:sz w:val="22"/>
        </w:rPr>
      </w:pPr>
      <w:r>
        <w:rPr>
          <w:sz w:val="22"/>
        </w:rPr>
        <w:t xml:space="preserve">     показывать результаты, соответствующие присвоению спортивного звания</w:t>
      </w:r>
    </w:p>
    <w:p w14:paraId="B7000000">
      <w:pPr>
        <w:pStyle w:val="Style_11"/>
        <w:rPr>
          <w:sz w:val="22"/>
        </w:rPr>
      </w:pPr>
      <w:r>
        <w:rPr>
          <w:sz w:val="22"/>
        </w:rPr>
        <w:t>"мастер спорта России", не реже одного раза  в  три  года  или  выполнить</w:t>
      </w:r>
    </w:p>
    <w:p w14:paraId="B8000000">
      <w:pPr>
        <w:pStyle w:val="Style_11"/>
        <w:rPr>
          <w:sz w:val="22"/>
        </w:rPr>
      </w:pPr>
      <w:r>
        <w:rPr>
          <w:sz w:val="22"/>
        </w:rPr>
        <w:t>требования  и  условия  их   выполнения,   необходимые   для   присвоения</w:t>
      </w:r>
    </w:p>
    <w:p w14:paraId="B9000000">
      <w:pPr>
        <w:pStyle w:val="Style_11"/>
        <w:rPr>
          <w:sz w:val="22"/>
        </w:rPr>
      </w:pPr>
      <w:r>
        <w:rPr>
          <w:sz w:val="22"/>
        </w:rPr>
        <w:t>спортивного звания "мастер спорта России международного класса".</w:t>
      </w:r>
    </w:p>
    <w:p w14:paraId="BA000000">
      <w:pPr>
        <w:pStyle w:val="Style_11"/>
        <w:rPr>
          <w:sz w:val="22"/>
        </w:rPr>
      </w:pPr>
      <w:bookmarkStart w:id="22" w:name="sub_1012"/>
      <w:r>
        <w:rPr>
          <w:sz w:val="22"/>
        </w:rPr>
        <w:t xml:space="preserve">     12. Оценка результатов освоения Программы сопровождается аттестацией</w:t>
      </w:r>
    </w:p>
    <w:p w14:paraId="BB000000">
      <w:pPr>
        <w:pStyle w:val="Style_11"/>
        <w:rPr>
          <w:sz w:val="22"/>
        </w:rPr>
      </w:pPr>
      <w:bookmarkEnd w:id="22"/>
      <w:r>
        <w:rPr>
          <w:sz w:val="22"/>
        </w:rPr>
        <w:t>обучающихся, проводимой организацией, реализующей  Программу,  на  основе</w:t>
      </w:r>
    </w:p>
    <w:p w14:paraId="BC000000">
      <w:pPr>
        <w:pStyle w:val="Style_11"/>
        <w:rPr>
          <w:sz w:val="22"/>
        </w:rPr>
      </w:pPr>
      <w:r>
        <w:rPr>
          <w:sz w:val="22"/>
        </w:rPr>
        <w:t>разработанных комплексов контрольных упражнений, перечня тестов  и  (или)</w:t>
      </w:r>
    </w:p>
    <w:p w14:paraId="BD000000">
      <w:pPr>
        <w:pStyle w:val="Style_11"/>
        <w:rPr>
          <w:sz w:val="22"/>
        </w:rPr>
      </w:pPr>
      <w:r>
        <w:rPr>
          <w:sz w:val="22"/>
        </w:rPr>
        <w:t>вопросов по видам  подготовки,  не  связанным  с  физическими  нагрузками</w:t>
      </w:r>
    </w:p>
    <w:p w14:paraId="BE000000">
      <w:pPr>
        <w:pStyle w:val="Style_11"/>
        <w:rPr>
          <w:sz w:val="22"/>
        </w:rPr>
      </w:pPr>
      <w:r>
        <w:rPr>
          <w:sz w:val="22"/>
        </w:rPr>
        <w:t>(далее - тесты), а также с  учетом  результатов  участия   обучающегося в</w:t>
      </w:r>
    </w:p>
    <w:p w14:paraId="BF000000">
      <w:pPr>
        <w:pStyle w:val="Style_11"/>
        <w:rPr>
          <w:sz w:val="22"/>
        </w:rPr>
      </w:pPr>
      <w:r>
        <w:rPr>
          <w:sz w:val="22"/>
        </w:rPr>
        <w:t>спортивных  соревнованиях  и  достижения   им     соответствующего уровня</w:t>
      </w:r>
    </w:p>
    <w:p w14:paraId="C0000000">
      <w:pPr>
        <w:pStyle w:val="Style_11"/>
        <w:rPr>
          <w:sz w:val="22"/>
        </w:rPr>
      </w:pPr>
      <w:r>
        <w:rPr>
          <w:sz w:val="22"/>
        </w:rPr>
        <w:t>спортивной квалификации.</w:t>
      </w:r>
    </w:p>
    <w:p w14:paraId="C1000000">
      <w:pPr>
        <w:pStyle w:val="Style_11"/>
        <w:rPr>
          <w:sz w:val="22"/>
        </w:rPr>
      </w:pPr>
      <w:bookmarkStart w:id="23" w:name="sub_1013"/>
      <w:r>
        <w:rPr>
          <w:sz w:val="22"/>
        </w:rPr>
        <w:t xml:space="preserve">     13. Контрольные и  контрольно-переводные  нормативы   (испытания) по</w:t>
      </w:r>
    </w:p>
    <w:p w14:paraId="C2000000">
      <w:pPr>
        <w:pStyle w:val="Style_11"/>
        <w:rPr>
          <w:sz w:val="22"/>
        </w:rPr>
      </w:pPr>
      <w:bookmarkEnd w:id="23"/>
      <w:r>
        <w:rPr>
          <w:sz w:val="22"/>
        </w:rPr>
        <w:t>видам спортивной подготовки______________________________________________</w:t>
      </w:r>
    </w:p>
    <w:p w14:paraId="C3000000">
      <w:pPr>
        <w:pStyle w:val="Style_11"/>
        <w:rPr>
          <w:sz w:val="22"/>
        </w:rPr>
      </w:pPr>
      <w:r>
        <w:rPr>
          <w:sz w:val="22"/>
        </w:rPr>
        <w:t xml:space="preserve">                            (указываются комплексы контрольных упражнений</w:t>
      </w:r>
    </w:p>
    <w:p w14:paraId="C4000000">
      <w:pPr>
        <w:pStyle w:val="Style_11"/>
        <w:rPr>
          <w:sz w:val="22"/>
        </w:rPr>
      </w:pPr>
      <w:r>
        <w:rPr>
          <w:sz w:val="22"/>
        </w:rPr>
        <w:t xml:space="preserve">                              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"https://internet.garant.ru/document/redirect/405933525/1600"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приложений NN 6-9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ФССП и тесты)</w:t>
      </w:r>
    </w:p>
    <w:p w14:paraId="C5000000">
      <w:pPr>
        <w:pStyle w:val="Style_11"/>
        <w:rPr>
          <w:sz w:val="22"/>
        </w:rPr>
      </w:pPr>
      <w:r>
        <w:rPr>
          <w:sz w:val="22"/>
        </w:rPr>
        <w:t>и  уровень  спортивной  квалификации  обучающихся  по  годам     и этапам</w:t>
      </w:r>
    </w:p>
    <w:p w14:paraId="C6000000">
      <w:pPr>
        <w:pStyle w:val="Style_11"/>
        <w:rPr>
          <w:sz w:val="22"/>
        </w:rPr>
      </w:pPr>
      <w:r>
        <w:rPr>
          <w:sz w:val="22"/>
        </w:rPr>
        <w:t>спортивной подготовки___________________________________________________.</w:t>
      </w:r>
    </w:p>
    <w:p w14:paraId="C7000000">
      <w:pPr>
        <w:pStyle w:val="Style_11"/>
        <w:rPr>
          <w:sz w:val="22"/>
        </w:rPr>
      </w:pPr>
      <w:r>
        <w:rPr>
          <w:sz w:val="22"/>
        </w:rPr>
        <w:t xml:space="preserve">                      (указывается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"https://internet.garant.ru/document/redirect/405933525/1700"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приложений NN 7-9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ФССП)</w:t>
      </w:r>
    </w:p>
    <w:p w14:paraId="C8000000">
      <w:pPr>
        <w:rPr>
          <w:rStyle w:val="Style_6_ch"/>
        </w:rPr>
      </w:pPr>
    </w:p>
    <w:p w14:paraId="C9000000">
      <w:pPr>
        <w:pStyle w:val="Style_11"/>
        <w:rPr>
          <w:sz w:val="22"/>
        </w:rPr>
      </w:pPr>
      <w:bookmarkStart w:id="24" w:name="sub_1400"/>
      <w:r>
        <w:rPr>
          <w:sz w:val="22"/>
        </w:rPr>
        <w:t xml:space="preserve">         </w:t>
      </w:r>
      <w:r>
        <w:rPr>
          <w:rStyle w:val="Style_10_ch"/>
          <w:sz w:val="22"/>
        </w:rPr>
        <w:t>IV. Рабочая программа по виду спорта (спортивной дисциплине)</w:t>
      </w:r>
    </w:p>
    <w:p w14:paraId="CA000000">
      <w:pPr>
        <w:rPr>
          <w:rStyle w:val="Style_6_ch"/>
        </w:rPr>
      </w:pPr>
      <w:bookmarkEnd w:id="24"/>
    </w:p>
    <w:p w14:paraId="CB000000">
      <w:pPr>
        <w:pStyle w:val="Style_11"/>
        <w:rPr>
          <w:sz w:val="22"/>
        </w:rPr>
      </w:pPr>
      <w:bookmarkStart w:id="25" w:name="sub_1014"/>
      <w:r>
        <w:rPr>
          <w:sz w:val="22"/>
        </w:rPr>
        <w:t xml:space="preserve">     14. Программный материал для учебно-тренировочных занятий по каждому</w:t>
      </w:r>
    </w:p>
    <w:p w14:paraId="CC000000">
      <w:pPr>
        <w:pStyle w:val="Style_11"/>
        <w:rPr>
          <w:sz w:val="22"/>
        </w:rPr>
      </w:pPr>
      <w:bookmarkEnd w:id="25"/>
      <w:r>
        <w:rPr>
          <w:sz w:val="22"/>
        </w:rPr>
        <w:t>этапу спортивной подготовки_____________________________________________.</w:t>
      </w:r>
    </w:p>
    <w:p w14:paraId="CD000000">
      <w:pPr>
        <w:pStyle w:val="Style_11"/>
        <w:rPr>
          <w:sz w:val="22"/>
        </w:rPr>
      </w:pPr>
      <w:r>
        <w:rPr>
          <w:sz w:val="22"/>
        </w:rPr>
        <w:t xml:space="preserve">                     (указывается описание учебно-тренировочного процесса</w:t>
      </w:r>
    </w:p>
    <w:p w14:paraId="CE000000">
      <w:pPr>
        <w:pStyle w:val="Style_11"/>
        <w:rPr>
          <w:sz w:val="22"/>
        </w:rPr>
      </w:pPr>
      <w:r>
        <w:rPr>
          <w:sz w:val="22"/>
        </w:rPr>
        <w:t xml:space="preserve">                                         по этапам спортивной подготовки)</w:t>
      </w:r>
    </w:p>
    <w:p w14:paraId="CF000000">
      <w:pPr>
        <w:pStyle w:val="Style_11"/>
        <w:rPr>
          <w:sz w:val="22"/>
        </w:rPr>
      </w:pPr>
      <w:bookmarkStart w:id="26" w:name="sub_1015"/>
      <w:r>
        <w:rPr>
          <w:sz w:val="22"/>
        </w:rPr>
        <w:t xml:space="preserve">     15. Учебно-тематический план________________________________________</w:t>
      </w:r>
    </w:p>
    <w:p w14:paraId="D0000000">
      <w:pPr>
        <w:pStyle w:val="Style_11"/>
        <w:rPr>
          <w:sz w:val="22"/>
        </w:rPr>
      </w:pPr>
      <w:bookmarkEnd w:id="26"/>
      <w:r>
        <w:rPr>
          <w:sz w:val="22"/>
        </w:rPr>
        <w:t xml:space="preserve">                           (указывается по этапам спортивной подготовки и</w:t>
      </w:r>
    </w:p>
    <w:p w14:paraId="D1000000">
      <w:pPr>
        <w:pStyle w:val="Style_11"/>
        <w:rPr>
          <w:sz w:val="22"/>
        </w:rPr>
      </w:pPr>
      <w:r>
        <w:rPr>
          <w:sz w:val="22"/>
        </w:rPr>
        <w:t xml:space="preserve">                               включает темы по теоретической подготовке)</w:t>
      </w:r>
    </w:p>
    <w:p w14:paraId="D2000000">
      <w:pPr>
        <w:pStyle w:val="Style_11"/>
        <w:rPr>
          <w:sz w:val="22"/>
        </w:rPr>
      </w:pPr>
      <w:r>
        <w:rPr>
          <w:sz w:val="22"/>
        </w:rPr>
        <w:t xml:space="preserve">(рекомендуемый образец приведен в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\l "sub_14000"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приложении N 4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Примерной программе).</w:t>
      </w:r>
    </w:p>
    <w:p w14:paraId="D3000000">
      <w:pPr>
        <w:rPr>
          <w:rStyle w:val="Style_6_ch"/>
        </w:rPr>
      </w:pPr>
    </w:p>
    <w:p w14:paraId="D4000000">
      <w:pPr>
        <w:pStyle w:val="Style_11"/>
        <w:rPr>
          <w:sz w:val="22"/>
        </w:rPr>
      </w:pPr>
      <w:bookmarkStart w:id="27" w:name="sub_1500"/>
      <w:r>
        <w:rPr>
          <w:sz w:val="22"/>
        </w:rPr>
        <w:t xml:space="preserve">       </w:t>
      </w:r>
      <w:r>
        <w:rPr>
          <w:rStyle w:val="Style_10_ch"/>
          <w:sz w:val="22"/>
        </w:rPr>
        <w:t>V. Особенности осуществления спортивной подготовки по отдельным</w:t>
      </w:r>
    </w:p>
    <w:p w14:paraId="D5000000">
      <w:pPr>
        <w:pStyle w:val="Style_11"/>
        <w:rPr>
          <w:sz w:val="22"/>
        </w:rPr>
      </w:pPr>
      <w:bookmarkEnd w:id="27"/>
      <w:r>
        <w:rPr>
          <w:sz w:val="22"/>
        </w:rPr>
        <w:t xml:space="preserve">                         </w:t>
      </w:r>
      <w:r>
        <w:rPr>
          <w:rStyle w:val="Style_10_ch"/>
          <w:sz w:val="22"/>
        </w:rPr>
        <w:t>спортивным дисциплинам</w:t>
      </w:r>
    </w:p>
    <w:p w14:paraId="D6000000">
      <w:pPr>
        <w:rPr>
          <w:rStyle w:val="Style_6_ch"/>
        </w:rPr>
      </w:pPr>
    </w:p>
    <w:p w14:paraId="D7000000">
      <w:pPr>
        <w:pStyle w:val="Style_11"/>
        <w:rPr>
          <w:sz w:val="22"/>
        </w:rPr>
      </w:pPr>
      <w:bookmarkStart w:id="28" w:name="sub_1016"/>
      <w:r>
        <w:rPr>
          <w:sz w:val="22"/>
        </w:rPr>
        <w:t xml:space="preserve">     16. К особенностям осуществления спортивной подготовки по спортивным</w:t>
      </w:r>
    </w:p>
    <w:p w14:paraId="D8000000">
      <w:pPr>
        <w:pStyle w:val="Style_11"/>
        <w:rPr>
          <w:sz w:val="22"/>
        </w:rPr>
      </w:pPr>
      <w:bookmarkEnd w:id="28"/>
      <w:r>
        <w:rPr>
          <w:sz w:val="22"/>
        </w:rPr>
        <w:t>дисциплинам вида спорта "________________" относятся_____________________.</w:t>
      </w:r>
    </w:p>
    <w:p w14:paraId="D9000000">
      <w:pPr>
        <w:pStyle w:val="Style_11"/>
        <w:rPr>
          <w:sz w:val="22"/>
        </w:rPr>
      </w:pPr>
      <w:r>
        <w:rPr>
          <w:sz w:val="22"/>
        </w:rPr>
        <w:t xml:space="preserve">                    (указывается наименование (указываются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"https://internet.garant.ru/document/redirect/405933525/500"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главы</w:t>
      </w:r>
      <w:r>
        <w:rPr>
          <w:rStyle w:val="Style_5_ch"/>
          <w:sz w:val="22"/>
        </w:rPr>
        <w:fldChar w:fldCharType="end"/>
      </w:r>
    </w:p>
    <w:p w14:paraId="DA000000">
      <w:pPr>
        <w:pStyle w:val="Style_11"/>
        <w:rPr>
          <w:sz w:val="22"/>
        </w:rPr>
      </w:pPr>
      <w:r>
        <w:rPr>
          <w:sz w:val="22"/>
        </w:rPr>
        <w:t xml:space="preserve">                    вида спорта, спортивной              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"https://internet.garant.ru/document/redirect/405933525/500"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V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ФССП)</w:t>
      </w:r>
    </w:p>
    <w:p w14:paraId="DB000000">
      <w:pPr>
        <w:pStyle w:val="Style_11"/>
        <w:rPr>
          <w:sz w:val="22"/>
        </w:rPr>
      </w:pPr>
      <w:r>
        <w:rPr>
          <w:sz w:val="22"/>
        </w:rPr>
        <w:t xml:space="preserve">                           дисциплины)</w:t>
      </w:r>
    </w:p>
    <w:p w14:paraId="DC000000">
      <w:pPr>
        <w:rPr>
          <w:rStyle w:val="Style_6_ch"/>
        </w:rPr>
      </w:pPr>
    </w:p>
    <w:p w14:paraId="DD000000">
      <w:pPr>
        <w:pStyle w:val="Style_11"/>
        <w:rPr>
          <w:sz w:val="22"/>
        </w:rPr>
      </w:pPr>
      <w:bookmarkStart w:id="29" w:name="sub_1600"/>
      <w:r>
        <w:rPr>
          <w:sz w:val="22"/>
        </w:rPr>
        <w:t xml:space="preserve">       </w:t>
      </w:r>
      <w:r>
        <w:rPr>
          <w:rStyle w:val="Style_10_ch"/>
          <w:sz w:val="22"/>
        </w:rPr>
        <w:t>VI. Условия реализации дополнительной образовательной программы</w:t>
      </w:r>
    </w:p>
    <w:p w14:paraId="DE000000">
      <w:pPr>
        <w:pStyle w:val="Style_11"/>
        <w:rPr>
          <w:sz w:val="22"/>
        </w:rPr>
      </w:pPr>
      <w:bookmarkEnd w:id="29"/>
      <w:r>
        <w:rPr>
          <w:sz w:val="22"/>
        </w:rPr>
        <w:t xml:space="preserve">                          </w:t>
      </w:r>
      <w:r>
        <w:rPr>
          <w:rStyle w:val="Style_10_ch"/>
          <w:sz w:val="22"/>
        </w:rPr>
        <w:t>спортивной подготовки</w:t>
      </w:r>
    </w:p>
    <w:p w14:paraId="DF000000">
      <w:pPr>
        <w:rPr>
          <w:rStyle w:val="Style_6_ch"/>
        </w:rPr>
      </w:pPr>
    </w:p>
    <w:p w14:paraId="E0000000">
      <w:pPr>
        <w:pStyle w:val="Style_11"/>
        <w:rPr>
          <w:sz w:val="22"/>
        </w:rPr>
      </w:pPr>
      <w:bookmarkStart w:id="30" w:name="sub_1017"/>
      <w:r>
        <w:rPr>
          <w:sz w:val="22"/>
        </w:rPr>
        <w:t xml:space="preserve">     17. Материально-технические условия реализации Программы</w:t>
      </w:r>
    </w:p>
    <w:p w14:paraId="E1000000">
      <w:pPr>
        <w:pStyle w:val="Style_11"/>
        <w:rPr>
          <w:sz w:val="22"/>
        </w:rPr>
      </w:pPr>
      <w:bookmarkEnd w:id="30"/>
      <w:r>
        <w:rPr>
          <w:sz w:val="22"/>
        </w:rPr>
        <w:t>_________________________________________________________________________</w:t>
      </w:r>
    </w:p>
    <w:p w14:paraId="E2000000">
      <w:pPr>
        <w:pStyle w:val="Style_11"/>
        <w:rPr>
          <w:sz w:val="22"/>
        </w:rPr>
      </w:pPr>
      <w:r>
        <w:rPr>
          <w:sz w:val="22"/>
        </w:rPr>
        <w:t xml:space="preserve">          (указываются материально-техническая база и (или) объекты</w:t>
      </w:r>
    </w:p>
    <w:p w14:paraId="E3000000">
      <w:pPr>
        <w:pStyle w:val="Style_11"/>
        <w:rPr>
          <w:sz w:val="22"/>
        </w:rPr>
      </w:pPr>
      <w:r>
        <w:rPr>
          <w:sz w:val="22"/>
        </w:rPr>
        <w:t xml:space="preserve">     инфраструктуры, оборудование и спортивный инвентарь, спортивная</w:t>
      </w:r>
    </w:p>
    <w:p w14:paraId="E4000000">
      <w:pPr>
        <w:pStyle w:val="Style_11"/>
        <w:rPr>
          <w:sz w:val="22"/>
        </w:rPr>
      </w:pPr>
      <w:r>
        <w:rPr>
          <w:sz w:val="22"/>
        </w:rPr>
        <w:t xml:space="preserve">     экипировка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"https://internet.garant.ru/document/redirect/405933525/1014"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пункта 14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и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"https://internet.garant.ru/document/redirect/405933525/2000"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приложений NN 10-11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к ФССП для</w:t>
      </w:r>
    </w:p>
    <w:p w14:paraId="E5000000">
      <w:pPr>
        <w:pStyle w:val="Style_11"/>
        <w:rPr>
          <w:sz w:val="22"/>
        </w:rPr>
      </w:pPr>
      <w:r>
        <w:rPr>
          <w:sz w:val="22"/>
        </w:rPr>
        <w:t xml:space="preserve">                реализуемых этапов спортивной подготовки)</w:t>
      </w:r>
    </w:p>
    <w:p w14:paraId="E6000000">
      <w:pPr>
        <w:pStyle w:val="Style_11"/>
        <w:rPr>
          <w:sz w:val="22"/>
        </w:rPr>
      </w:pPr>
      <w:bookmarkStart w:id="31" w:name="sub_1018"/>
      <w:r>
        <w:rPr>
          <w:sz w:val="22"/>
        </w:rPr>
        <w:t xml:space="preserve">     18. Кадровые условия реализации Программы:</w:t>
      </w:r>
    </w:p>
    <w:p w14:paraId="E7000000">
      <w:pPr>
        <w:pStyle w:val="Style_11"/>
        <w:rPr>
          <w:sz w:val="22"/>
        </w:rPr>
      </w:pPr>
      <w:bookmarkEnd w:id="31"/>
      <w:r>
        <w:rPr>
          <w:sz w:val="22"/>
        </w:rPr>
        <w:t xml:space="preserve">     укомплектованность Организации педагогическими, руководящими и иными</w:t>
      </w:r>
    </w:p>
    <w:p w14:paraId="E8000000">
      <w:pPr>
        <w:pStyle w:val="Style_11"/>
        <w:rPr>
          <w:sz w:val="22"/>
        </w:rPr>
      </w:pPr>
      <w:r>
        <w:rPr>
          <w:sz w:val="22"/>
        </w:rPr>
        <w:t>работниками___________________________________________________;</w:t>
      </w:r>
    </w:p>
    <w:p w14:paraId="E9000000">
      <w:pPr>
        <w:pStyle w:val="Style_11"/>
        <w:rPr>
          <w:sz w:val="22"/>
        </w:rPr>
      </w:pPr>
      <w:r>
        <w:rPr>
          <w:sz w:val="22"/>
        </w:rPr>
        <w:t xml:space="preserve">                  (указывается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"https://internet.garant.ru/document/redirect/405933525/1132"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подпункта 13.2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ФССП)</w:t>
      </w:r>
    </w:p>
    <w:p w14:paraId="EA000000">
      <w:pPr>
        <w:pStyle w:val="Style_11"/>
        <w:rPr>
          <w:sz w:val="22"/>
        </w:rPr>
      </w:pPr>
      <w:r>
        <w:rPr>
          <w:sz w:val="22"/>
        </w:rPr>
        <w:t xml:space="preserve">     уровень  квалификации  тренеров-преподавателей  и  иных   работников</w:t>
      </w:r>
    </w:p>
    <w:p w14:paraId="EB000000">
      <w:pPr>
        <w:pStyle w:val="Style_11"/>
        <w:rPr>
          <w:sz w:val="22"/>
        </w:rPr>
      </w:pPr>
      <w:r>
        <w:rPr>
          <w:sz w:val="22"/>
        </w:rPr>
        <w:t>Организации___________________________________________________;</w:t>
      </w:r>
    </w:p>
    <w:p w14:paraId="EC000000">
      <w:pPr>
        <w:pStyle w:val="Style_11"/>
        <w:rPr>
          <w:sz w:val="22"/>
        </w:rPr>
      </w:pPr>
      <w:r>
        <w:rPr>
          <w:sz w:val="22"/>
        </w:rPr>
        <w:t xml:space="preserve">                  (указывается с учетом </w:t>
      </w:r>
      <w:r>
        <w:rPr>
          <w:rStyle w:val="Style_5_ch"/>
          <w:sz w:val="22"/>
        </w:rPr>
        <w:fldChar w:fldCharType="begin"/>
      </w:r>
      <w:r>
        <w:rPr>
          <w:rStyle w:val="Style_5_ch"/>
          <w:sz w:val="22"/>
        </w:rPr>
        <w:instrText>HYPERLINK "https://internet.garant.ru/document/redirect/405933525/1131"</w:instrText>
      </w:r>
      <w:r>
        <w:rPr>
          <w:rStyle w:val="Style_5_ch"/>
          <w:sz w:val="22"/>
        </w:rPr>
        <w:fldChar w:fldCharType="separate"/>
      </w:r>
      <w:r>
        <w:rPr>
          <w:rStyle w:val="Style_5_ch"/>
          <w:sz w:val="22"/>
        </w:rPr>
        <w:t>подпункта 13.1</w:t>
      </w:r>
      <w:r>
        <w:rPr>
          <w:rStyle w:val="Style_5_ch"/>
          <w:sz w:val="22"/>
        </w:rPr>
        <w:fldChar w:fldCharType="end"/>
      </w:r>
      <w:r>
        <w:rPr>
          <w:sz w:val="22"/>
        </w:rPr>
        <w:t xml:space="preserve"> ФССП)</w:t>
      </w:r>
    </w:p>
    <w:p w14:paraId="ED000000">
      <w:pPr>
        <w:pStyle w:val="Style_11"/>
        <w:rPr>
          <w:sz w:val="22"/>
        </w:rPr>
      </w:pPr>
      <w:r>
        <w:rPr>
          <w:sz w:val="22"/>
        </w:rPr>
        <w:t xml:space="preserve">     непрерывность  профессионального  развития   тренеров-преподавателей</w:t>
      </w:r>
    </w:p>
    <w:p w14:paraId="EE000000">
      <w:pPr>
        <w:pStyle w:val="Style_11"/>
        <w:rPr>
          <w:sz w:val="22"/>
        </w:rPr>
      </w:pPr>
      <w:r>
        <w:rPr>
          <w:sz w:val="22"/>
        </w:rPr>
        <w:t>Организации.</w:t>
      </w:r>
    </w:p>
    <w:p w14:paraId="EF000000">
      <w:pPr>
        <w:pStyle w:val="Style_11"/>
        <w:rPr>
          <w:sz w:val="22"/>
        </w:rPr>
      </w:pPr>
      <w:bookmarkStart w:id="32" w:name="sub_1019"/>
      <w:r>
        <w:rPr>
          <w:sz w:val="22"/>
        </w:rPr>
        <w:t xml:space="preserve">     19. Информационно-методические условия реализации Программы</w:t>
      </w:r>
    </w:p>
    <w:p w14:paraId="F0000000">
      <w:pPr>
        <w:pStyle w:val="Style_11"/>
        <w:rPr>
          <w:sz w:val="22"/>
        </w:rPr>
      </w:pPr>
      <w:bookmarkEnd w:id="32"/>
      <w:r>
        <w:rPr>
          <w:sz w:val="22"/>
        </w:rPr>
        <w:t>________________________________________________________________________.</w:t>
      </w:r>
    </w:p>
    <w:p w14:paraId="F1000000">
      <w:pPr>
        <w:pStyle w:val="Style_11"/>
        <w:rPr>
          <w:sz w:val="22"/>
        </w:rPr>
      </w:pPr>
      <w:r>
        <w:rPr>
          <w:sz w:val="22"/>
        </w:rPr>
        <w:t xml:space="preserve">      (указываются применяемые комплексы информационных образовательных</w:t>
      </w:r>
    </w:p>
    <w:p w14:paraId="F2000000">
      <w:pPr>
        <w:pStyle w:val="Style_11"/>
        <w:rPr>
          <w:sz w:val="22"/>
        </w:rPr>
      </w:pPr>
      <w:r>
        <w:rPr>
          <w:sz w:val="22"/>
        </w:rPr>
        <w:t>ресурсов, в том числе цифровые образовательные ресурсы, а также перечень</w:t>
      </w:r>
    </w:p>
    <w:p w14:paraId="F3000000">
      <w:pPr>
        <w:pStyle w:val="Style_11"/>
        <w:rPr>
          <w:sz w:val="22"/>
        </w:rPr>
      </w:pPr>
      <w:r>
        <w:rPr>
          <w:sz w:val="22"/>
        </w:rPr>
        <w:t xml:space="preserve">                информационно-методического обеспечения)</w:t>
      </w:r>
    </w:p>
    <w:p w14:paraId="F4000000">
      <w:pPr>
        <w:pStyle w:val="Style_11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14:paraId="F5000000">
      <w:pPr>
        <w:pStyle w:val="Style_12"/>
      </w:pPr>
      <w:bookmarkStart w:id="33" w:name="sub_11111"/>
      <w:r>
        <w:rPr>
          <w:vertAlign w:val="superscript"/>
        </w:rPr>
        <w:t>1</w:t>
      </w:r>
      <w:r>
        <w:t xml:space="preserve"> Зарегистрирован Минюстом России 13.12.2022, регистрационный N 71475, с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"https://internet.garant.ru/document/redirect/408244817/1000"</w:instrText>
      </w:r>
      <w:r>
        <w:rPr>
          <w:rStyle w:val="Style_5_ch"/>
        </w:rPr>
        <w:fldChar w:fldCharType="separate"/>
      </w:r>
      <w:r>
        <w:rPr>
          <w:rStyle w:val="Style_5_ch"/>
        </w:rPr>
        <w:t>изменениями</w:t>
      </w:r>
      <w:r>
        <w:rPr>
          <w:rStyle w:val="Style_5_ch"/>
        </w:rPr>
        <w:fldChar w:fldCharType="end"/>
      </w:r>
      <w:r>
        <w:t xml:space="preserve">, внесенными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"https://internet.garant.ru/document/redirect/408244817/0"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приказом</w:t>
      </w:r>
      <w:r>
        <w:rPr>
          <w:rStyle w:val="Style_5_ch"/>
        </w:rPr>
        <w:fldChar w:fldCharType="end"/>
      </w:r>
      <w:r>
        <w:t xml:space="preserve"> Минспорта России от 08.11.2023 N 788 (зарегистрирован Минюстом России 19.12.2023, регистрационный N 76461).</w:t>
      </w:r>
    </w:p>
    <w:p w14:paraId="F6000000">
      <w:pPr>
        <w:pStyle w:val="Style_11"/>
        <w:rPr>
          <w:sz w:val="22"/>
        </w:rPr>
      </w:pPr>
      <w:bookmarkEnd w:id="33"/>
      <w:r>
        <w:rPr>
          <w:sz w:val="22"/>
        </w:rPr>
        <w:t>──────────────────────────────</w:t>
      </w:r>
    </w:p>
    <w:p w14:paraId="F7000000">
      <w:pPr>
        <w:rPr>
          <w:rStyle w:val="Style_6_ch"/>
        </w:rPr>
      </w:pPr>
    </w:p>
    <w:p w14:paraId="F8000000">
      <w:pPr>
        <w:sectPr>
          <w:headerReference r:id="rId3" w:type="default"/>
          <w:footerReference r:id="rId4" w:type="default"/>
          <w:pgSz w:h="16800" w:orient="portrait" w:w="11900"/>
          <w:pgMar w:bottom="1440" w:footer="708" w:header="708" w:left="800" w:right="800" w:top="1440"/>
        </w:sectPr>
      </w:pPr>
    </w:p>
    <w:p w14:paraId="F9000000">
      <w:pPr>
        <w:ind w:firstLine="698" w:left="0"/>
        <w:jc w:val="right"/>
        <w:rPr>
          <w:rStyle w:val="Style_6_ch"/>
        </w:rPr>
      </w:pPr>
      <w:bookmarkStart w:id="34" w:name="sub_11000"/>
      <w:r>
        <w:rPr>
          <w:rStyle w:val="Style_10_ch"/>
        </w:rPr>
        <w:t>Приложение N 1</w:t>
      </w:r>
      <w:r>
        <w:rPr>
          <w:rStyle w:val="Style_10_ch"/>
        </w:rPr>
        <w:br/>
      </w:r>
      <w:r>
        <w:rPr>
          <w:rStyle w:val="Style_10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примерной дополнительной</w:t>
      </w:r>
      <w:r>
        <w:rPr>
          <w:rStyle w:val="Style_5_ch"/>
        </w:rPr>
        <w:br/>
      </w:r>
      <w:r>
        <w:rPr>
          <w:rStyle w:val="Style_5_ch"/>
        </w:rPr>
        <w:t>образовательной программе</w:t>
      </w:r>
      <w:r>
        <w:rPr>
          <w:rStyle w:val="Style_5_ch"/>
        </w:rPr>
        <w:fldChar w:fldCharType="end"/>
      </w:r>
      <w:r>
        <w:rPr>
          <w:rStyle w:val="Style_10_ch"/>
        </w:rPr>
        <w:t xml:space="preserve"> спортивной</w:t>
      </w:r>
      <w:r>
        <w:rPr>
          <w:rStyle w:val="Style_10_ch"/>
        </w:rPr>
        <w:br/>
      </w:r>
      <w:r>
        <w:rPr>
          <w:rStyle w:val="Style_10_ch"/>
        </w:rPr>
        <w:t>подготовки по виду спорта "киокусинкай",</w:t>
      </w:r>
      <w:r>
        <w:rPr>
          <w:rStyle w:val="Style_10_ch"/>
        </w:rPr>
        <w:br/>
      </w:r>
      <w:r>
        <w:rPr>
          <w:rStyle w:val="Style_10_ch"/>
        </w:rPr>
        <w:t xml:space="preserve">утвержденной </w:t>
      </w:r>
      <w:r>
        <w:rPr>
          <w:rStyle w:val="Style_5_ch"/>
        </w:rPr>
        <w:t>приказом</w:t>
      </w:r>
      <w:r>
        <w:rPr>
          <w:rStyle w:val="Style_10_ch"/>
        </w:rPr>
        <w:t xml:space="preserve"> Минспорта России</w:t>
      </w:r>
      <w:r>
        <w:rPr>
          <w:rStyle w:val="Style_10_ch"/>
        </w:rPr>
        <w:br/>
      </w:r>
      <w:r>
        <w:rPr>
          <w:rStyle w:val="Style_10_ch"/>
        </w:rPr>
        <w:t>от 5 февраля 2024 г. N 110</w:t>
      </w:r>
    </w:p>
    <w:p w14:paraId="FA000000">
      <w:pPr>
        <w:rPr>
          <w:rStyle w:val="Style_6_ch"/>
        </w:rPr>
      </w:pPr>
      <w:bookmarkEnd w:id="34"/>
    </w:p>
    <w:p w14:paraId="FB000000">
      <w:pPr>
        <w:ind w:firstLine="698" w:left="0"/>
        <w:jc w:val="right"/>
        <w:rPr>
          <w:rStyle w:val="Style_6_ch"/>
        </w:rPr>
      </w:pPr>
      <w:r>
        <w:rPr>
          <w:rStyle w:val="Style_6_ch"/>
        </w:rPr>
        <w:t>Рекомендуемый образец</w:t>
      </w:r>
    </w:p>
    <w:p w14:paraId="FC000000">
      <w:pPr>
        <w:rPr>
          <w:rStyle w:val="Style_6_ch"/>
        </w:rPr>
      </w:pPr>
    </w:p>
    <w:p w14:paraId="FD000000">
      <w:pPr>
        <w:pStyle w:val="Style_4"/>
      </w:pPr>
      <w:r>
        <w:t>Годовой учебно-тренировочный план</w:t>
      </w:r>
    </w:p>
    <w:p w14:paraId="FE00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697"/>
        <w:gridCol w:w="3048"/>
        <w:gridCol w:w="13"/>
        <w:gridCol w:w="943"/>
        <w:gridCol w:w="10"/>
        <w:gridCol w:w="955"/>
        <w:gridCol w:w="20"/>
        <w:gridCol w:w="1793"/>
        <w:gridCol w:w="25"/>
        <w:gridCol w:w="1807"/>
        <w:gridCol w:w="30"/>
        <w:gridCol w:w="3493"/>
        <w:gridCol w:w="29"/>
        <w:gridCol w:w="2227"/>
        <w:gridCol w:w="39"/>
      </w:tblGrid>
      <w:tr>
        <w:tc>
          <w:tcPr>
            <w:tcW w:type="dxa" w:w="6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00000">
            <w:pPr>
              <w:pStyle w:val="Style_8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30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010000">
            <w:pPr>
              <w:pStyle w:val="Style_8"/>
              <w:ind w:firstLine="0" w:left="0"/>
              <w:jc w:val="center"/>
            </w:pPr>
            <w:r>
              <w:t>Виды подготовки и иные мероприятия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1010000">
            <w:pPr>
              <w:pStyle w:val="Style_8"/>
              <w:ind w:firstLine="0" w:left="0"/>
            </w:pPr>
          </w:p>
        </w:tc>
        <w:tc>
          <w:tcPr>
            <w:tcW w:type="dxa" w:w="965"/>
            <w:gridSpan w:val="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2010000">
            <w:pPr>
              <w:pStyle w:val="Style_8"/>
              <w:ind w:firstLine="0" w:left="0"/>
            </w:pPr>
          </w:p>
        </w:tc>
        <w:tc>
          <w:tcPr>
            <w:tcW w:type="dxa" w:w="1813"/>
            <w:gridSpan w:val="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3010000">
            <w:pPr>
              <w:pStyle w:val="Style_8"/>
              <w:ind w:firstLine="0" w:left="0"/>
            </w:pPr>
          </w:p>
        </w:tc>
        <w:tc>
          <w:tcPr>
            <w:tcW w:type="dxa" w:w="5355"/>
            <w:gridSpan w:val="4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4010000">
            <w:pPr>
              <w:pStyle w:val="Style_8"/>
              <w:ind w:firstLine="0" w:left="0"/>
              <w:jc w:val="center"/>
            </w:pPr>
            <w:r>
              <w:t>Этапы и годы подготовки</w:t>
            </w:r>
          </w:p>
        </w:tc>
        <w:tc>
          <w:tcPr>
            <w:tcW w:type="dxa" w:w="225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10000">
            <w:pPr>
              <w:pStyle w:val="Style_8"/>
              <w:ind w:firstLine="0" w:left="0"/>
            </w:pP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6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0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2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10000">
            <w:pPr>
              <w:pStyle w:val="Style_8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36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10000">
            <w:pPr>
              <w:pStyle w:val="Style_8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352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10000">
            <w:pPr>
              <w:pStyle w:val="Style_8"/>
              <w:ind w:firstLine="0" w:left="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type="dxa" w:w="2256"/>
            <w:gridSpan w:val="2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10000">
            <w:pPr>
              <w:pStyle w:val="Style_8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6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0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10000">
            <w:pPr>
              <w:pStyle w:val="Style_8"/>
              <w:ind w:firstLine="0" w:left="0"/>
              <w:jc w:val="center"/>
            </w:pPr>
            <w:r>
              <w:t>До года</w:t>
            </w:r>
          </w:p>
        </w:tc>
        <w:tc>
          <w:tcPr>
            <w:tcW w:type="dxa" w:w="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10000">
            <w:pPr>
              <w:pStyle w:val="Style_8"/>
              <w:ind w:firstLine="0" w:left="0"/>
              <w:jc w:val="center"/>
            </w:pPr>
            <w:r>
              <w:t>Свыше года</w:t>
            </w:r>
          </w:p>
        </w:tc>
        <w:tc>
          <w:tcPr>
            <w:tcW w:type="dxa" w:w="18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10000">
            <w:pPr>
              <w:pStyle w:val="Style_8"/>
              <w:ind w:firstLine="0" w:left="0"/>
              <w:jc w:val="center"/>
            </w:pPr>
            <w:r>
              <w:t>До трех лет</w:t>
            </w:r>
          </w:p>
        </w:tc>
        <w:tc>
          <w:tcPr>
            <w:tcW w:type="dxa" w:w="18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10000">
            <w:pPr>
              <w:pStyle w:val="Style_8"/>
              <w:ind w:firstLine="0" w:left="0"/>
              <w:jc w:val="center"/>
            </w:pPr>
            <w:r>
              <w:t>Свыше трех лет</w:t>
            </w:r>
          </w:p>
        </w:tc>
        <w:tc>
          <w:tcPr>
            <w:tcW w:type="dxa" w:w="352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256"/>
            <w:gridSpan w:val="2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6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0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134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10000">
            <w:pPr>
              <w:pStyle w:val="Style_8"/>
              <w:ind w:firstLine="0" w:left="0"/>
              <w:jc w:val="center"/>
            </w:pPr>
            <w:r>
              <w:t>Недельная нагрузка в часах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6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0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10000">
            <w:pPr>
              <w:pStyle w:val="Style_8"/>
              <w:ind w:firstLine="0" w:left="0"/>
            </w:pPr>
          </w:p>
        </w:tc>
        <w:tc>
          <w:tcPr>
            <w:tcW w:type="dxa" w:w="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10000">
            <w:pPr>
              <w:pStyle w:val="Style_8"/>
              <w:ind w:firstLine="0" w:left="0"/>
            </w:pPr>
          </w:p>
        </w:tc>
        <w:tc>
          <w:tcPr>
            <w:tcW w:type="dxa" w:w="18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10000">
            <w:pPr>
              <w:pStyle w:val="Style_8"/>
              <w:ind w:firstLine="0" w:left="0"/>
            </w:pPr>
          </w:p>
        </w:tc>
        <w:tc>
          <w:tcPr>
            <w:tcW w:type="dxa" w:w="18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10000">
            <w:pPr>
              <w:pStyle w:val="Style_8"/>
              <w:ind w:firstLine="0" w:left="0"/>
            </w:pPr>
          </w:p>
        </w:tc>
        <w:tc>
          <w:tcPr>
            <w:tcW w:type="dxa" w:w="35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10000">
            <w:pPr>
              <w:pStyle w:val="Style_8"/>
              <w:ind w:firstLine="0" w:left="0"/>
            </w:pP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10000">
            <w:pPr>
              <w:pStyle w:val="Style_8"/>
              <w:ind w:firstLine="0" w:left="0"/>
            </w:pP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6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0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134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10000">
            <w:pPr>
              <w:pStyle w:val="Style_8"/>
              <w:ind w:firstLine="0" w:left="0"/>
              <w:jc w:val="center"/>
            </w:pPr>
            <w:r>
              <w:t>Максимальная продолжительность одного учебно-тренировочного занятия в часах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6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0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10000">
            <w:pPr>
              <w:pStyle w:val="Style_8"/>
              <w:ind w:firstLine="0" w:left="0"/>
            </w:pPr>
          </w:p>
        </w:tc>
        <w:tc>
          <w:tcPr>
            <w:tcW w:type="dxa" w:w="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10000">
            <w:pPr>
              <w:pStyle w:val="Style_8"/>
              <w:ind w:firstLine="0" w:left="0"/>
            </w:pPr>
          </w:p>
        </w:tc>
        <w:tc>
          <w:tcPr>
            <w:tcW w:type="dxa" w:w="18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10000">
            <w:pPr>
              <w:pStyle w:val="Style_8"/>
              <w:ind w:firstLine="0" w:left="0"/>
            </w:pPr>
          </w:p>
        </w:tc>
        <w:tc>
          <w:tcPr>
            <w:tcW w:type="dxa" w:w="18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10000">
            <w:pPr>
              <w:pStyle w:val="Style_8"/>
              <w:ind w:firstLine="0" w:left="0"/>
            </w:pPr>
          </w:p>
        </w:tc>
        <w:tc>
          <w:tcPr>
            <w:tcW w:type="dxa" w:w="35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10000">
            <w:pPr>
              <w:pStyle w:val="Style_8"/>
              <w:ind w:firstLine="0" w:left="0"/>
            </w:pP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10000">
            <w:pPr>
              <w:pStyle w:val="Style_8"/>
              <w:ind w:firstLine="0" w:left="0"/>
            </w:pP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10000">
            <w:pPr>
              <w:pStyle w:val="Style_7"/>
            </w:pPr>
            <w:bookmarkStart w:id="35" w:name="sub_11001"/>
            <w:r>
              <w:t>1.</w:t>
            </w:r>
            <w:bookmarkEnd w:id="35"/>
          </w:p>
        </w:tc>
        <w:tc>
          <w:tcPr>
            <w:tcW w:type="dxa" w:w="3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10000">
            <w:pPr>
              <w:pStyle w:val="Style_7"/>
            </w:pPr>
            <w:r>
              <w:t>Общая физическая подготовка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10000">
            <w:pPr>
              <w:pStyle w:val="Style_8"/>
              <w:ind w:firstLine="0" w:left="0"/>
            </w:pPr>
          </w:p>
        </w:tc>
        <w:tc>
          <w:tcPr>
            <w:tcW w:type="dxa" w:w="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10000">
            <w:pPr>
              <w:pStyle w:val="Style_8"/>
              <w:ind w:firstLine="0" w:left="0"/>
            </w:pPr>
          </w:p>
        </w:tc>
        <w:tc>
          <w:tcPr>
            <w:tcW w:type="dxa" w:w="18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10000">
            <w:pPr>
              <w:pStyle w:val="Style_8"/>
              <w:ind w:firstLine="0" w:left="0"/>
            </w:pPr>
          </w:p>
        </w:tc>
        <w:tc>
          <w:tcPr>
            <w:tcW w:type="dxa" w:w="18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10000">
            <w:pPr>
              <w:pStyle w:val="Style_8"/>
              <w:ind w:firstLine="0" w:left="0"/>
            </w:pPr>
          </w:p>
        </w:tc>
        <w:tc>
          <w:tcPr>
            <w:tcW w:type="dxa" w:w="35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10000">
            <w:pPr>
              <w:pStyle w:val="Style_8"/>
              <w:ind w:firstLine="0" w:left="0"/>
            </w:pP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10000">
            <w:pPr>
              <w:pStyle w:val="Style_8"/>
              <w:ind w:firstLine="0" w:left="0"/>
            </w:pP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10000">
            <w:pPr>
              <w:pStyle w:val="Style_7"/>
            </w:pPr>
            <w:bookmarkStart w:id="36" w:name="sub_11002"/>
            <w:r>
              <w:t>2.</w:t>
            </w:r>
            <w:bookmarkEnd w:id="36"/>
          </w:p>
        </w:tc>
        <w:tc>
          <w:tcPr>
            <w:tcW w:type="dxa" w:w="3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10000">
            <w:pPr>
              <w:pStyle w:val="Style_7"/>
            </w:pPr>
            <w:r>
              <w:t>Специальная физическая подготовка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10000">
            <w:pPr>
              <w:pStyle w:val="Style_8"/>
              <w:ind w:firstLine="0" w:left="0"/>
            </w:pPr>
          </w:p>
        </w:tc>
        <w:tc>
          <w:tcPr>
            <w:tcW w:type="dxa" w:w="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10000">
            <w:pPr>
              <w:pStyle w:val="Style_8"/>
              <w:ind w:firstLine="0" w:left="0"/>
            </w:pPr>
          </w:p>
        </w:tc>
        <w:tc>
          <w:tcPr>
            <w:tcW w:type="dxa" w:w="18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10000">
            <w:pPr>
              <w:pStyle w:val="Style_8"/>
              <w:ind w:firstLine="0" w:left="0"/>
            </w:pPr>
          </w:p>
        </w:tc>
        <w:tc>
          <w:tcPr>
            <w:tcW w:type="dxa" w:w="18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10000">
            <w:pPr>
              <w:pStyle w:val="Style_8"/>
              <w:ind w:firstLine="0" w:left="0"/>
            </w:pPr>
          </w:p>
        </w:tc>
        <w:tc>
          <w:tcPr>
            <w:tcW w:type="dxa" w:w="35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10000">
            <w:pPr>
              <w:pStyle w:val="Style_8"/>
              <w:ind w:firstLine="0" w:left="0"/>
            </w:pP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10000">
            <w:pPr>
              <w:pStyle w:val="Style_8"/>
              <w:ind w:firstLine="0" w:left="0"/>
            </w:pP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10000">
            <w:pPr>
              <w:pStyle w:val="Style_7"/>
            </w:pPr>
            <w:bookmarkStart w:id="37" w:name="sub_11003"/>
            <w:r>
              <w:t>3.</w:t>
            </w:r>
            <w:bookmarkEnd w:id="37"/>
          </w:p>
        </w:tc>
        <w:tc>
          <w:tcPr>
            <w:tcW w:type="dxa" w:w="3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10000">
            <w:pPr>
              <w:pStyle w:val="Style_7"/>
            </w:pPr>
            <w:r>
              <w:t>Участие в спортивных соревнованиях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10000">
            <w:pPr>
              <w:pStyle w:val="Style_8"/>
              <w:ind w:firstLine="0" w:left="0"/>
            </w:pPr>
          </w:p>
        </w:tc>
        <w:tc>
          <w:tcPr>
            <w:tcW w:type="dxa" w:w="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10000">
            <w:pPr>
              <w:pStyle w:val="Style_8"/>
              <w:ind w:firstLine="0" w:left="0"/>
            </w:pPr>
          </w:p>
        </w:tc>
        <w:tc>
          <w:tcPr>
            <w:tcW w:type="dxa" w:w="18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10000">
            <w:pPr>
              <w:pStyle w:val="Style_8"/>
              <w:ind w:firstLine="0" w:left="0"/>
            </w:pPr>
          </w:p>
        </w:tc>
        <w:tc>
          <w:tcPr>
            <w:tcW w:type="dxa" w:w="18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10000">
            <w:pPr>
              <w:pStyle w:val="Style_8"/>
              <w:ind w:firstLine="0" w:left="0"/>
            </w:pPr>
          </w:p>
        </w:tc>
        <w:tc>
          <w:tcPr>
            <w:tcW w:type="dxa" w:w="35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10000">
            <w:pPr>
              <w:pStyle w:val="Style_8"/>
              <w:ind w:firstLine="0" w:left="0"/>
            </w:pP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10000">
            <w:pPr>
              <w:pStyle w:val="Style_8"/>
              <w:ind w:firstLine="0" w:left="0"/>
            </w:pP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10000">
            <w:pPr>
              <w:pStyle w:val="Style_7"/>
            </w:pPr>
            <w:bookmarkStart w:id="38" w:name="sub_11004"/>
            <w:r>
              <w:t>4.</w:t>
            </w:r>
            <w:bookmarkEnd w:id="38"/>
          </w:p>
        </w:tc>
        <w:tc>
          <w:tcPr>
            <w:tcW w:type="dxa" w:w="3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10000">
            <w:pPr>
              <w:pStyle w:val="Style_7"/>
            </w:pPr>
            <w:r>
              <w:t>Техническая подготовка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10000">
            <w:pPr>
              <w:pStyle w:val="Style_8"/>
              <w:ind w:firstLine="0" w:left="0"/>
            </w:pPr>
          </w:p>
        </w:tc>
        <w:tc>
          <w:tcPr>
            <w:tcW w:type="dxa" w:w="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10000">
            <w:pPr>
              <w:pStyle w:val="Style_8"/>
              <w:ind w:firstLine="0" w:left="0"/>
            </w:pPr>
          </w:p>
        </w:tc>
        <w:tc>
          <w:tcPr>
            <w:tcW w:type="dxa" w:w="18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10000">
            <w:pPr>
              <w:pStyle w:val="Style_8"/>
              <w:ind w:firstLine="0" w:left="0"/>
            </w:pPr>
          </w:p>
        </w:tc>
        <w:tc>
          <w:tcPr>
            <w:tcW w:type="dxa" w:w="18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10000">
            <w:pPr>
              <w:pStyle w:val="Style_8"/>
              <w:ind w:firstLine="0" w:left="0"/>
            </w:pPr>
          </w:p>
        </w:tc>
        <w:tc>
          <w:tcPr>
            <w:tcW w:type="dxa" w:w="35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10000">
            <w:pPr>
              <w:pStyle w:val="Style_8"/>
              <w:ind w:firstLine="0" w:left="0"/>
            </w:pP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10000">
            <w:pPr>
              <w:pStyle w:val="Style_8"/>
              <w:ind w:firstLine="0" w:left="0"/>
            </w:pP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10000">
            <w:pPr>
              <w:pStyle w:val="Style_7"/>
            </w:pPr>
            <w:bookmarkStart w:id="39" w:name="sub_11005"/>
            <w:r>
              <w:t>5.</w:t>
            </w:r>
            <w:bookmarkEnd w:id="39"/>
          </w:p>
        </w:tc>
        <w:tc>
          <w:tcPr>
            <w:tcW w:type="dxa" w:w="3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10000">
            <w:pPr>
              <w:pStyle w:val="Style_7"/>
            </w:pPr>
            <w:r>
              <w:t>Тактическая подготовка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10000">
            <w:pPr>
              <w:pStyle w:val="Style_8"/>
              <w:ind w:firstLine="0" w:left="0"/>
            </w:pPr>
          </w:p>
        </w:tc>
        <w:tc>
          <w:tcPr>
            <w:tcW w:type="dxa" w:w="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10000">
            <w:pPr>
              <w:pStyle w:val="Style_8"/>
              <w:ind w:firstLine="0" w:left="0"/>
            </w:pPr>
          </w:p>
        </w:tc>
        <w:tc>
          <w:tcPr>
            <w:tcW w:type="dxa" w:w="18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10000">
            <w:pPr>
              <w:pStyle w:val="Style_8"/>
              <w:ind w:firstLine="0" w:left="0"/>
            </w:pPr>
          </w:p>
        </w:tc>
        <w:tc>
          <w:tcPr>
            <w:tcW w:type="dxa" w:w="18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10000">
            <w:pPr>
              <w:pStyle w:val="Style_8"/>
              <w:ind w:firstLine="0" w:left="0"/>
            </w:pPr>
          </w:p>
        </w:tc>
        <w:tc>
          <w:tcPr>
            <w:tcW w:type="dxa" w:w="35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10000">
            <w:pPr>
              <w:pStyle w:val="Style_8"/>
              <w:ind w:firstLine="0" w:left="0"/>
            </w:pP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10000">
            <w:pPr>
              <w:pStyle w:val="Style_8"/>
              <w:ind w:firstLine="0" w:left="0"/>
            </w:pP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10000">
            <w:pPr>
              <w:pStyle w:val="Style_7"/>
            </w:pPr>
            <w:bookmarkStart w:id="40" w:name="sub_11006"/>
            <w:r>
              <w:t>6.</w:t>
            </w:r>
            <w:bookmarkEnd w:id="40"/>
          </w:p>
        </w:tc>
        <w:tc>
          <w:tcPr>
            <w:tcW w:type="dxa" w:w="3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10000">
            <w:pPr>
              <w:pStyle w:val="Style_7"/>
            </w:pPr>
            <w:r>
              <w:t>Теоретическая подготовка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10000">
            <w:pPr>
              <w:pStyle w:val="Style_8"/>
              <w:ind w:firstLine="0" w:left="0"/>
            </w:pPr>
          </w:p>
        </w:tc>
        <w:tc>
          <w:tcPr>
            <w:tcW w:type="dxa" w:w="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10000">
            <w:pPr>
              <w:pStyle w:val="Style_8"/>
              <w:ind w:firstLine="0" w:left="0"/>
            </w:pPr>
          </w:p>
        </w:tc>
        <w:tc>
          <w:tcPr>
            <w:tcW w:type="dxa" w:w="18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10000">
            <w:pPr>
              <w:pStyle w:val="Style_8"/>
              <w:ind w:firstLine="0" w:left="0"/>
            </w:pPr>
          </w:p>
        </w:tc>
        <w:tc>
          <w:tcPr>
            <w:tcW w:type="dxa" w:w="18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10000">
            <w:pPr>
              <w:pStyle w:val="Style_8"/>
              <w:ind w:firstLine="0" w:left="0"/>
            </w:pPr>
          </w:p>
        </w:tc>
        <w:tc>
          <w:tcPr>
            <w:tcW w:type="dxa" w:w="35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10000">
            <w:pPr>
              <w:pStyle w:val="Style_8"/>
              <w:ind w:firstLine="0" w:left="0"/>
            </w:pPr>
          </w:p>
        </w:tc>
        <w:tc>
          <w:tcPr>
            <w:tcW w:type="dxa" w:w="22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10000">
            <w:pPr>
              <w:pStyle w:val="Style_8"/>
              <w:ind w:firstLine="0" w:left="0"/>
            </w:pP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10000">
            <w:pPr>
              <w:pStyle w:val="Style_7"/>
            </w:pPr>
            <w:bookmarkStart w:id="41" w:name="sub_11007"/>
            <w:r>
              <w:t>7.</w:t>
            </w:r>
            <w:bookmarkEnd w:id="41"/>
          </w:p>
        </w:tc>
        <w:tc>
          <w:tcPr>
            <w:tcW w:type="dxa" w:w="30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10000">
            <w:pPr>
              <w:pStyle w:val="Style_7"/>
            </w:pPr>
            <w:r>
              <w:t>Психологическая подготовка</w:t>
            </w:r>
          </w:p>
        </w:tc>
        <w:tc>
          <w:tcPr>
            <w:tcW w:type="dxa" w:w="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10000">
            <w:pPr>
              <w:pStyle w:val="Style_8"/>
              <w:ind w:firstLine="0" w:left="0"/>
            </w:pPr>
          </w:p>
        </w:tc>
        <w:tc>
          <w:tcPr>
            <w:tcW w:type="dxa" w:w="9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10000">
            <w:pPr>
              <w:pStyle w:val="Style_8"/>
              <w:ind w:firstLine="0" w:left="0"/>
            </w:pP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10000">
            <w:pPr>
              <w:pStyle w:val="Style_8"/>
              <w:ind w:firstLine="0" w:left="0"/>
            </w:pPr>
          </w:p>
        </w:tc>
        <w:tc>
          <w:tcPr>
            <w:tcW w:type="dxa" w:w="18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10000">
            <w:pPr>
              <w:pStyle w:val="Style_8"/>
              <w:ind w:firstLine="0" w:left="0"/>
            </w:pPr>
          </w:p>
        </w:tc>
        <w:tc>
          <w:tcPr>
            <w:tcW w:type="dxa" w:w="35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10000">
            <w:pPr>
              <w:pStyle w:val="Style_8"/>
              <w:ind w:firstLine="0" w:left="0"/>
            </w:pPr>
          </w:p>
        </w:tc>
        <w:tc>
          <w:tcPr>
            <w:tcW w:type="dxa" w:w="22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10000">
            <w:pPr>
              <w:pStyle w:val="Style_8"/>
              <w:ind w:firstLine="0" w:left="0"/>
            </w:pPr>
          </w:p>
        </w:tc>
      </w:tr>
      <w:tr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10000">
            <w:pPr>
              <w:pStyle w:val="Style_7"/>
            </w:pPr>
            <w:bookmarkStart w:id="42" w:name="sub_11008"/>
            <w:r>
              <w:t>8.</w:t>
            </w:r>
            <w:bookmarkEnd w:id="42"/>
          </w:p>
        </w:tc>
        <w:tc>
          <w:tcPr>
            <w:tcW w:type="dxa" w:w="30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10000">
            <w:pPr>
              <w:pStyle w:val="Style_7"/>
            </w:pPr>
            <w:r>
              <w:t>Контрольные мероприятия (тестирование и контроль)</w:t>
            </w:r>
          </w:p>
        </w:tc>
        <w:tc>
          <w:tcPr>
            <w:tcW w:type="dxa" w:w="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10000">
            <w:pPr>
              <w:pStyle w:val="Style_8"/>
              <w:ind w:firstLine="0" w:left="0"/>
            </w:pPr>
          </w:p>
        </w:tc>
        <w:tc>
          <w:tcPr>
            <w:tcW w:type="dxa" w:w="9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10000">
            <w:pPr>
              <w:pStyle w:val="Style_8"/>
              <w:ind w:firstLine="0" w:left="0"/>
            </w:pP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10000">
            <w:pPr>
              <w:pStyle w:val="Style_8"/>
              <w:ind w:firstLine="0" w:left="0"/>
            </w:pPr>
          </w:p>
        </w:tc>
        <w:tc>
          <w:tcPr>
            <w:tcW w:type="dxa" w:w="18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10000">
            <w:pPr>
              <w:pStyle w:val="Style_8"/>
              <w:ind w:firstLine="0" w:left="0"/>
            </w:pPr>
          </w:p>
        </w:tc>
        <w:tc>
          <w:tcPr>
            <w:tcW w:type="dxa" w:w="35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10000">
            <w:pPr>
              <w:pStyle w:val="Style_8"/>
              <w:ind w:firstLine="0" w:left="0"/>
            </w:pPr>
          </w:p>
        </w:tc>
        <w:tc>
          <w:tcPr>
            <w:tcW w:type="dxa" w:w="22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10000">
            <w:pPr>
              <w:pStyle w:val="Style_8"/>
              <w:ind w:firstLine="0" w:left="0"/>
            </w:pPr>
          </w:p>
        </w:tc>
      </w:tr>
      <w:tr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10000">
            <w:pPr>
              <w:pStyle w:val="Style_7"/>
            </w:pPr>
            <w:bookmarkStart w:id="43" w:name="sub_11009"/>
            <w:r>
              <w:t>9.</w:t>
            </w:r>
            <w:bookmarkEnd w:id="43"/>
          </w:p>
        </w:tc>
        <w:tc>
          <w:tcPr>
            <w:tcW w:type="dxa" w:w="30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10000">
            <w:pPr>
              <w:pStyle w:val="Style_7"/>
            </w:pPr>
            <w:r>
              <w:t>Инструкторская практика</w:t>
            </w:r>
          </w:p>
        </w:tc>
        <w:tc>
          <w:tcPr>
            <w:tcW w:type="dxa" w:w="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10000">
            <w:pPr>
              <w:pStyle w:val="Style_8"/>
              <w:ind w:firstLine="0" w:left="0"/>
            </w:pPr>
          </w:p>
        </w:tc>
        <w:tc>
          <w:tcPr>
            <w:tcW w:type="dxa" w:w="9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10000">
            <w:pPr>
              <w:pStyle w:val="Style_8"/>
              <w:ind w:firstLine="0" w:left="0"/>
            </w:pP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10000">
            <w:pPr>
              <w:pStyle w:val="Style_8"/>
              <w:ind w:firstLine="0" w:left="0"/>
            </w:pPr>
          </w:p>
        </w:tc>
        <w:tc>
          <w:tcPr>
            <w:tcW w:type="dxa" w:w="18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10000">
            <w:pPr>
              <w:pStyle w:val="Style_8"/>
              <w:ind w:firstLine="0" w:left="0"/>
            </w:pPr>
          </w:p>
        </w:tc>
        <w:tc>
          <w:tcPr>
            <w:tcW w:type="dxa" w:w="35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10000">
            <w:pPr>
              <w:pStyle w:val="Style_8"/>
              <w:ind w:firstLine="0" w:left="0"/>
            </w:pPr>
          </w:p>
        </w:tc>
        <w:tc>
          <w:tcPr>
            <w:tcW w:type="dxa" w:w="22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10000">
            <w:pPr>
              <w:pStyle w:val="Style_8"/>
              <w:ind w:firstLine="0" w:left="0"/>
            </w:pPr>
          </w:p>
        </w:tc>
      </w:tr>
      <w:tr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10000">
            <w:pPr>
              <w:pStyle w:val="Style_7"/>
            </w:pPr>
            <w:bookmarkStart w:id="44" w:name="sub_11010"/>
            <w:r>
              <w:t>10.</w:t>
            </w:r>
            <w:bookmarkEnd w:id="44"/>
          </w:p>
        </w:tc>
        <w:tc>
          <w:tcPr>
            <w:tcW w:type="dxa" w:w="30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10000">
            <w:pPr>
              <w:pStyle w:val="Style_7"/>
            </w:pPr>
            <w:r>
              <w:t>Судейская практика</w:t>
            </w:r>
          </w:p>
        </w:tc>
        <w:tc>
          <w:tcPr>
            <w:tcW w:type="dxa" w:w="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10000">
            <w:pPr>
              <w:pStyle w:val="Style_8"/>
              <w:ind w:firstLine="0" w:left="0"/>
            </w:pPr>
          </w:p>
        </w:tc>
        <w:tc>
          <w:tcPr>
            <w:tcW w:type="dxa" w:w="9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10000">
            <w:pPr>
              <w:pStyle w:val="Style_8"/>
              <w:ind w:firstLine="0" w:left="0"/>
            </w:pP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10000">
            <w:pPr>
              <w:pStyle w:val="Style_8"/>
              <w:ind w:firstLine="0" w:left="0"/>
            </w:pPr>
          </w:p>
        </w:tc>
        <w:tc>
          <w:tcPr>
            <w:tcW w:type="dxa" w:w="18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10000">
            <w:pPr>
              <w:pStyle w:val="Style_8"/>
              <w:ind w:firstLine="0" w:left="0"/>
            </w:pPr>
          </w:p>
        </w:tc>
        <w:tc>
          <w:tcPr>
            <w:tcW w:type="dxa" w:w="35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10000">
            <w:pPr>
              <w:pStyle w:val="Style_8"/>
              <w:ind w:firstLine="0" w:left="0"/>
            </w:pPr>
          </w:p>
        </w:tc>
        <w:tc>
          <w:tcPr>
            <w:tcW w:type="dxa" w:w="22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10000">
            <w:pPr>
              <w:pStyle w:val="Style_8"/>
              <w:ind w:firstLine="0" w:left="0"/>
            </w:pPr>
          </w:p>
        </w:tc>
      </w:tr>
      <w:tr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10000">
            <w:pPr>
              <w:pStyle w:val="Style_7"/>
            </w:pPr>
            <w:bookmarkStart w:id="45" w:name="sub_11011"/>
            <w:r>
              <w:t>11.</w:t>
            </w:r>
            <w:bookmarkEnd w:id="45"/>
          </w:p>
        </w:tc>
        <w:tc>
          <w:tcPr>
            <w:tcW w:type="dxa" w:w="30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10000">
            <w:pPr>
              <w:pStyle w:val="Style_7"/>
            </w:pPr>
            <w:r>
              <w:t>Медицинские, медико-биологические мероприятия</w:t>
            </w:r>
          </w:p>
        </w:tc>
        <w:tc>
          <w:tcPr>
            <w:tcW w:type="dxa" w:w="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10000">
            <w:pPr>
              <w:pStyle w:val="Style_8"/>
              <w:ind w:firstLine="0" w:left="0"/>
            </w:pPr>
          </w:p>
        </w:tc>
        <w:tc>
          <w:tcPr>
            <w:tcW w:type="dxa" w:w="9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10000">
            <w:pPr>
              <w:pStyle w:val="Style_8"/>
              <w:ind w:firstLine="0" w:left="0"/>
            </w:pP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10000">
            <w:pPr>
              <w:pStyle w:val="Style_8"/>
              <w:ind w:firstLine="0" w:left="0"/>
            </w:pPr>
          </w:p>
        </w:tc>
        <w:tc>
          <w:tcPr>
            <w:tcW w:type="dxa" w:w="18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10000">
            <w:pPr>
              <w:pStyle w:val="Style_8"/>
              <w:ind w:firstLine="0" w:left="0"/>
            </w:pPr>
          </w:p>
        </w:tc>
        <w:tc>
          <w:tcPr>
            <w:tcW w:type="dxa" w:w="35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10000">
            <w:pPr>
              <w:pStyle w:val="Style_8"/>
              <w:ind w:firstLine="0" w:left="0"/>
            </w:pPr>
          </w:p>
        </w:tc>
        <w:tc>
          <w:tcPr>
            <w:tcW w:type="dxa" w:w="22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10000">
            <w:pPr>
              <w:pStyle w:val="Style_8"/>
              <w:ind w:firstLine="0" w:left="0"/>
            </w:pPr>
          </w:p>
        </w:tc>
      </w:tr>
      <w:tr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10000">
            <w:pPr>
              <w:pStyle w:val="Style_7"/>
            </w:pPr>
            <w:bookmarkStart w:id="46" w:name="sub_11012"/>
            <w:r>
              <w:t>12.</w:t>
            </w:r>
            <w:bookmarkEnd w:id="46"/>
          </w:p>
        </w:tc>
        <w:tc>
          <w:tcPr>
            <w:tcW w:type="dxa" w:w="30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10000">
            <w:pPr>
              <w:pStyle w:val="Style_7"/>
            </w:pPr>
            <w:r>
              <w:t>Восстановительные мероприятия</w:t>
            </w:r>
          </w:p>
        </w:tc>
        <w:tc>
          <w:tcPr>
            <w:tcW w:type="dxa" w:w="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10000">
            <w:pPr>
              <w:pStyle w:val="Style_8"/>
              <w:ind w:firstLine="0" w:left="0"/>
            </w:pPr>
          </w:p>
        </w:tc>
        <w:tc>
          <w:tcPr>
            <w:tcW w:type="dxa" w:w="9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10000">
            <w:pPr>
              <w:pStyle w:val="Style_8"/>
              <w:ind w:firstLine="0" w:left="0"/>
            </w:pP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10000">
            <w:pPr>
              <w:pStyle w:val="Style_8"/>
              <w:ind w:firstLine="0" w:left="0"/>
            </w:pPr>
          </w:p>
        </w:tc>
        <w:tc>
          <w:tcPr>
            <w:tcW w:type="dxa" w:w="18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10000">
            <w:pPr>
              <w:pStyle w:val="Style_8"/>
              <w:ind w:firstLine="0" w:left="0"/>
            </w:pPr>
          </w:p>
        </w:tc>
        <w:tc>
          <w:tcPr>
            <w:tcW w:type="dxa" w:w="35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10000">
            <w:pPr>
              <w:pStyle w:val="Style_8"/>
              <w:ind w:firstLine="0" w:left="0"/>
            </w:pPr>
          </w:p>
        </w:tc>
        <w:tc>
          <w:tcPr>
            <w:tcW w:type="dxa" w:w="22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10000">
            <w:pPr>
              <w:pStyle w:val="Style_8"/>
              <w:ind w:firstLine="0" w:left="0"/>
            </w:pPr>
          </w:p>
        </w:tc>
      </w:tr>
      <w:tr>
        <w:tc>
          <w:tcPr>
            <w:tcW w:type="dxa" w:w="375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10000">
            <w:pPr>
              <w:pStyle w:val="Style_7"/>
            </w:pPr>
            <w:r>
              <w:t>Общее количество часов в год</w:t>
            </w:r>
          </w:p>
        </w:tc>
        <w:tc>
          <w:tcPr>
            <w:tcW w:type="dxa" w:w="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10000">
            <w:pPr>
              <w:pStyle w:val="Style_8"/>
              <w:ind w:firstLine="0" w:left="0"/>
            </w:pPr>
          </w:p>
        </w:tc>
        <w:tc>
          <w:tcPr>
            <w:tcW w:type="dxa" w:w="9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10000">
            <w:pPr>
              <w:pStyle w:val="Style_8"/>
              <w:ind w:firstLine="0" w:left="0"/>
            </w:pP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10000">
            <w:pPr>
              <w:pStyle w:val="Style_8"/>
              <w:ind w:firstLine="0" w:left="0"/>
            </w:pPr>
          </w:p>
        </w:tc>
        <w:tc>
          <w:tcPr>
            <w:tcW w:type="dxa" w:w="18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10000">
            <w:pPr>
              <w:pStyle w:val="Style_8"/>
              <w:ind w:firstLine="0" w:left="0"/>
            </w:pPr>
          </w:p>
        </w:tc>
        <w:tc>
          <w:tcPr>
            <w:tcW w:type="dxa" w:w="35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10000">
            <w:pPr>
              <w:pStyle w:val="Style_8"/>
              <w:ind w:firstLine="0" w:left="0"/>
            </w:pPr>
          </w:p>
        </w:tc>
        <w:tc>
          <w:tcPr>
            <w:tcW w:type="dxa" w:w="22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10000">
            <w:pPr>
              <w:pStyle w:val="Style_8"/>
              <w:ind w:firstLine="0" w:left="0"/>
            </w:pPr>
          </w:p>
        </w:tc>
      </w:tr>
    </w:tbl>
    <w:p w14:paraId="83010000">
      <w:pPr>
        <w:rPr>
          <w:rStyle w:val="Style_6_ch"/>
        </w:rPr>
      </w:pPr>
    </w:p>
    <w:p w14:paraId="84010000">
      <w:pPr>
        <w:sectPr>
          <w:headerReference r:id="rId5" w:type="default"/>
          <w:footerReference r:id="rId6" w:type="default"/>
          <w:pgSz w:h="11905" w:orient="landscape" w:w="16837"/>
          <w:pgMar w:bottom="1440" w:footer="708" w:header="708" w:left="800" w:right="800" w:top="1440"/>
        </w:sectPr>
      </w:pPr>
    </w:p>
    <w:p w14:paraId="85010000">
      <w:pPr>
        <w:ind w:firstLine="698" w:left="0"/>
        <w:jc w:val="right"/>
        <w:rPr>
          <w:rStyle w:val="Style_6_ch"/>
        </w:rPr>
      </w:pPr>
      <w:bookmarkStart w:id="47" w:name="sub_12000"/>
      <w:r>
        <w:rPr>
          <w:rStyle w:val="Style_10_ch"/>
        </w:rPr>
        <w:t>Приложение N 2</w:t>
      </w:r>
      <w:r>
        <w:rPr>
          <w:rStyle w:val="Style_10_ch"/>
        </w:rPr>
        <w:br/>
      </w:r>
      <w:r>
        <w:rPr>
          <w:rStyle w:val="Style_10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примерной дополнительной</w:t>
      </w:r>
      <w:r>
        <w:rPr>
          <w:rStyle w:val="Style_5_ch"/>
        </w:rPr>
        <w:br/>
      </w:r>
      <w:r>
        <w:rPr>
          <w:rStyle w:val="Style_5_ch"/>
        </w:rPr>
        <w:t>образовательной программе</w:t>
      </w:r>
      <w:r>
        <w:rPr>
          <w:rStyle w:val="Style_5_ch"/>
        </w:rPr>
        <w:fldChar w:fldCharType="end"/>
      </w:r>
      <w:r>
        <w:rPr>
          <w:rStyle w:val="Style_10_ch"/>
        </w:rPr>
        <w:t xml:space="preserve"> спортивной</w:t>
      </w:r>
      <w:r>
        <w:rPr>
          <w:rStyle w:val="Style_10_ch"/>
        </w:rPr>
        <w:br/>
      </w:r>
      <w:r>
        <w:rPr>
          <w:rStyle w:val="Style_10_ch"/>
        </w:rPr>
        <w:t>подготовки по виду спорта "киокусинкай",</w:t>
      </w:r>
      <w:r>
        <w:rPr>
          <w:rStyle w:val="Style_10_ch"/>
        </w:rPr>
        <w:br/>
      </w:r>
      <w:r>
        <w:rPr>
          <w:rStyle w:val="Style_10_ch"/>
        </w:rPr>
        <w:t xml:space="preserve">утвержденной </w:t>
      </w:r>
      <w:r>
        <w:rPr>
          <w:rStyle w:val="Style_5_ch"/>
        </w:rPr>
        <w:t>приказом</w:t>
      </w:r>
      <w:r>
        <w:rPr>
          <w:rStyle w:val="Style_10_ch"/>
        </w:rPr>
        <w:br/>
      </w:r>
      <w:r>
        <w:rPr>
          <w:rStyle w:val="Style_10_ch"/>
        </w:rPr>
        <w:t>Минспорта России</w:t>
      </w:r>
      <w:r>
        <w:rPr>
          <w:rStyle w:val="Style_10_ch"/>
        </w:rPr>
        <w:br/>
      </w:r>
      <w:r>
        <w:rPr>
          <w:rStyle w:val="Style_10_ch"/>
        </w:rPr>
        <w:t>от 5 февраля 2024 г. N 110</w:t>
      </w:r>
    </w:p>
    <w:p w14:paraId="86010000">
      <w:pPr>
        <w:rPr>
          <w:rStyle w:val="Style_6_ch"/>
        </w:rPr>
      </w:pPr>
      <w:bookmarkEnd w:id="47"/>
    </w:p>
    <w:p w14:paraId="87010000">
      <w:pPr>
        <w:ind w:firstLine="698" w:left="0"/>
        <w:jc w:val="right"/>
        <w:rPr>
          <w:rStyle w:val="Style_6_ch"/>
        </w:rPr>
      </w:pPr>
      <w:r>
        <w:rPr>
          <w:rStyle w:val="Style_6_ch"/>
        </w:rPr>
        <w:t>Рекомендуемый образец</w:t>
      </w:r>
    </w:p>
    <w:p w14:paraId="88010000">
      <w:pPr>
        <w:rPr>
          <w:rStyle w:val="Style_6_ch"/>
        </w:rPr>
      </w:pPr>
    </w:p>
    <w:p w14:paraId="89010000">
      <w:pPr>
        <w:pStyle w:val="Style_4"/>
      </w:pPr>
      <w:r>
        <w:t>Календарный план воспитательной работы</w:t>
      </w:r>
    </w:p>
    <w:p w14:paraId="8A01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591"/>
        <w:gridCol w:w="5"/>
        <w:gridCol w:w="91"/>
        <w:gridCol w:w="3247"/>
        <w:gridCol w:w="43"/>
        <w:gridCol w:w="5"/>
        <w:gridCol w:w="4450"/>
        <w:gridCol w:w="43"/>
        <w:gridCol w:w="5"/>
        <w:gridCol w:w="1655"/>
        <w:gridCol w:w="14"/>
        <w:gridCol w:w="48"/>
      </w:tblGrid>
      <w:tr>
        <w:tc>
          <w:tcPr>
            <w:tcW w:type="dxa" w:w="6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10000">
            <w:pPr>
              <w:pStyle w:val="Style_8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3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10000">
            <w:pPr>
              <w:pStyle w:val="Style_8"/>
              <w:ind w:firstLine="0" w:left="0"/>
              <w:jc w:val="center"/>
            </w:pPr>
            <w:r>
              <w:t>Направление работы</w:t>
            </w:r>
          </w:p>
        </w:tc>
        <w:tc>
          <w:tcPr>
            <w:tcW w:type="dxa" w:w="449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10000">
            <w:pPr>
              <w:pStyle w:val="Style_8"/>
              <w:ind w:firstLine="0" w:left="0"/>
              <w:jc w:val="center"/>
            </w:pPr>
            <w:r>
              <w:t>Мероприятия</w:t>
            </w:r>
          </w:p>
        </w:tc>
        <w:tc>
          <w:tcPr>
            <w:tcW w:type="dxa" w:w="170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10000">
            <w:pPr>
              <w:pStyle w:val="Style_8"/>
              <w:ind w:firstLine="0" w:left="0"/>
              <w:jc w:val="center"/>
            </w:pPr>
            <w:r>
              <w:t>Сроки проведения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6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10000">
            <w:pPr>
              <w:pStyle w:val="Style_7"/>
            </w:pPr>
            <w:bookmarkStart w:id="48" w:name="sub_12001"/>
            <w:r>
              <w:t>1.</w:t>
            </w:r>
            <w:bookmarkEnd w:id="48"/>
          </w:p>
        </w:tc>
        <w:tc>
          <w:tcPr>
            <w:tcW w:type="dxa" w:w="944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10000">
            <w:pPr>
              <w:pStyle w:val="Style_7"/>
            </w:pPr>
            <w:r>
              <w:t>Профориентационная деятельность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6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10000">
            <w:pPr>
              <w:pStyle w:val="Style_7"/>
            </w:pPr>
            <w:bookmarkStart w:id="49" w:name="sub_12011"/>
            <w:r>
              <w:t>1.1.</w:t>
            </w:r>
            <w:bookmarkEnd w:id="49"/>
          </w:p>
        </w:tc>
        <w:tc>
          <w:tcPr>
            <w:tcW w:type="dxa" w:w="3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10000">
            <w:pPr>
              <w:pStyle w:val="Style_7"/>
            </w:pPr>
            <w:r>
              <w:t>Судейская практика</w:t>
            </w:r>
          </w:p>
        </w:tc>
        <w:tc>
          <w:tcPr>
            <w:tcW w:type="dxa" w:w="449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10000">
            <w:pPr>
              <w:pStyle w:val="Style_7"/>
            </w:pPr>
            <w:r>
              <w:t>Участие в спортивных соревнованиях различного уровня, в рамках которых предусмотрено:</w:t>
            </w:r>
          </w:p>
          <w:p w14:paraId="94010000">
            <w:pPr>
              <w:pStyle w:val="Style_7"/>
            </w:pPr>
            <w:r>
              <w:t>практическое и теоретическое изучение и применение правил вида спорта и терминологии, принятой в виде спорта;</w:t>
            </w:r>
          </w:p>
          <w:p w14:paraId="95010000">
            <w:pPr>
              <w:pStyle w:val="Style_7"/>
            </w:pPr>
            <w:r>
              <w:t>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14:paraId="96010000">
            <w:pPr>
              <w:pStyle w:val="Style_7"/>
            </w:pPr>
            <w:r>
              <w:t>приобретение навыков самостоятельного судейства спортивных соревнований; формирование уважительного отношения к решениям спортивных судей;</w:t>
            </w:r>
          </w:p>
          <w:p w14:paraId="97010000">
            <w:pPr>
              <w:pStyle w:val="Style_7"/>
            </w:pPr>
            <w:r>
              <w:t>...</w:t>
            </w:r>
          </w:p>
        </w:tc>
        <w:tc>
          <w:tcPr>
            <w:tcW w:type="dxa" w:w="170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10000">
            <w:pPr>
              <w:pStyle w:val="Style_8"/>
              <w:ind w:firstLine="0" w:left="0"/>
              <w:jc w:val="center"/>
            </w:pPr>
            <w:r>
              <w:t>В течение года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6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10000">
            <w:pPr>
              <w:pStyle w:val="Style_7"/>
            </w:pPr>
            <w:bookmarkStart w:id="50" w:name="sub_12012"/>
            <w:r>
              <w:t>1.2.</w:t>
            </w:r>
            <w:bookmarkEnd w:id="50"/>
          </w:p>
        </w:tc>
        <w:tc>
          <w:tcPr>
            <w:tcW w:type="dxa" w:w="3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10000">
            <w:pPr>
              <w:pStyle w:val="Style_7"/>
            </w:pPr>
            <w:r>
              <w:t>Инструкторская практика</w:t>
            </w:r>
          </w:p>
        </w:tc>
        <w:tc>
          <w:tcPr>
            <w:tcW w:type="dxa" w:w="449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10000">
            <w:pPr>
              <w:pStyle w:val="Style_7"/>
            </w:pPr>
            <w:r>
              <w:t>Учебно-тренировочные занятия, в рамках которых предусмотрено:</w:t>
            </w:r>
          </w:p>
          <w:p w14:paraId="9C010000">
            <w:pPr>
              <w:pStyle w:val="Style_7"/>
            </w:pPr>
            <w:r>
              <w:t>освоение навыков организации и проведения учебно-тренировочных занятий в качестве помощника тренера-преподавателя, инструктора; составление конспекта учебно-тренировочного занятия в соответствии с поставленной задачей; формирование навыков наставничества;</w:t>
            </w:r>
          </w:p>
          <w:p w14:paraId="9D010000">
            <w:pPr>
              <w:pStyle w:val="Style_7"/>
            </w:pPr>
            <w:r>
              <w:t>формирование сознательного отношения к учебно-тренировочному и соревновательному процессам; формирование склонности к педагогической работе;</w:t>
            </w:r>
          </w:p>
          <w:p w14:paraId="9E010000">
            <w:pPr>
              <w:pStyle w:val="Style_7"/>
            </w:pPr>
            <w:r>
              <w:t>...</w:t>
            </w:r>
          </w:p>
        </w:tc>
        <w:tc>
          <w:tcPr>
            <w:tcW w:type="dxa" w:w="170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10000">
            <w:pPr>
              <w:pStyle w:val="Style_8"/>
              <w:ind w:firstLine="0" w:left="0"/>
              <w:jc w:val="center"/>
            </w:pPr>
            <w:r>
              <w:t>В течение года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6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10000">
            <w:pPr>
              <w:pStyle w:val="Style_7"/>
            </w:pPr>
            <w:bookmarkStart w:id="51" w:name="sub_12013"/>
            <w:r>
              <w:t>1.3.</w:t>
            </w:r>
            <w:bookmarkEnd w:id="51"/>
          </w:p>
        </w:tc>
        <w:tc>
          <w:tcPr>
            <w:tcW w:type="dxa" w:w="3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449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10000">
            <w:pPr>
              <w:pStyle w:val="Style_8"/>
              <w:ind w:firstLine="0" w:left="0"/>
              <w:jc w:val="center"/>
            </w:pPr>
            <w:r>
              <w:t>....</w:t>
            </w:r>
          </w:p>
        </w:tc>
        <w:tc>
          <w:tcPr>
            <w:tcW w:type="dxa" w:w="170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6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10000">
            <w:pPr>
              <w:pStyle w:val="Style_7"/>
            </w:pPr>
            <w:bookmarkStart w:id="52" w:name="sub_12002"/>
            <w:r>
              <w:t>2.</w:t>
            </w:r>
            <w:bookmarkEnd w:id="52"/>
          </w:p>
        </w:tc>
        <w:tc>
          <w:tcPr>
            <w:tcW w:type="dxa" w:w="324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5010000">
            <w:pPr>
              <w:pStyle w:val="Style_7"/>
            </w:pPr>
            <w:r>
              <w:t>Здоровьесбережение</w:t>
            </w:r>
          </w:p>
        </w:tc>
        <w:tc>
          <w:tcPr>
            <w:tcW w:type="dxa" w:w="4497"/>
            <w:gridSpan w:val="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6010000">
            <w:pPr>
              <w:pStyle w:val="Style_8"/>
              <w:ind w:firstLine="0" w:left="0"/>
            </w:pPr>
          </w:p>
        </w:tc>
        <w:tc>
          <w:tcPr>
            <w:tcW w:type="dxa" w:w="170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10000">
            <w:pPr>
              <w:pStyle w:val="Style_8"/>
              <w:ind w:firstLine="0" w:left="0"/>
            </w:pP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10000">
            <w:pPr>
              <w:pStyle w:val="Style_7"/>
            </w:pPr>
            <w:bookmarkStart w:id="53" w:name="sub_12021"/>
            <w:r>
              <w:t>2.1.</w:t>
            </w:r>
            <w:bookmarkEnd w:id="53"/>
          </w:p>
        </w:tc>
        <w:tc>
          <w:tcPr>
            <w:tcW w:type="dxa" w:w="33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10000">
            <w:pPr>
              <w:pStyle w:val="Style_7"/>
            </w:pPr>
            <w: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type="dxa" w:w="449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10000">
            <w:pPr>
              <w:pStyle w:val="Style_7"/>
            </w:pPr>
            <w:r>
              <w:t>Дни здоровья и спорта, в рамках которых предусмотрено:</w:t>
            </w:r>
          </w:p>
          <w:p w14:paraId="AB010000">
            <w:pPr>
              <w:pStyle w:val="Style_7"/>
            </w:pPr>
            <w:r>
              <w:t>формирование знаний и умений 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 подготовка пропагандистских акций по формированию здорового образа жизни средствами различных видов спорта;</w:t>
            </w:r>
          </w:p>
          <w:p w14:paraId="AC010000">
            <w:pPr>
              <w:pStyle w:val="Style_7"/>
            </w:pPr>
            <w:r>
              <w:t>...</w:t>
            </w:r>
          </w:p>
        </w:tc>
        <w:tc>
          <w:tcPr>
            <w:tcW w:type="dxa" w:w="16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10000">
            <w:pPr>
              <w:pStyle w:val="Style_8"/>
              <w:ind w:firstLine="0" w:left="0"/>
              <w:jc w:val="center"/>
            </w:pPr>
            <w:r>
              <w:t>В течение года</w:t>
            </w:r>
          </w:p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10000">
            <w:pPr>
              <w:pStyle w:val="Style_7"/>
            </w:pPr>
            <w:bookmarkStart w:id="54" w:name="sub_12022"/>
            <w:r>
              <w:t>2.2.</w:t>
            </w:r>
            <w:bookmarkEnd w:id="54"/>
          </w:p>
        </w:tc>
        <w:tc>
          <w:tcPr>
            <w:tcW w:type="dxa" w:w="33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10000">
            <w:pPr>
              <w:pStyle w:val="Style_7"/>
            </w:pPr>
            <w:r>
              <w:t>Режим питания и отдыха</w:t>
            </w:r>
          </w:p>
        </w:tc>
        <w:tc>
          <w:tcPr>
            <w:tcW w:type="dxa" w:w="449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10000">
            <w:pPr>
              <w:pStyle w:val="Style_7"/>
            </w:pPr>
            <w:r>
              <w:t>Практическая деятельность и восстановительные процессы обучающихся:</w:t>
            </w:r>
          </w:p>
          <w:p w14:paraId="B1010000">
            <w:pPr>
              <w:pStyle w:val="Style_7"/>
            </w:pPr>
            <w:r>
              <w:t>формирование навыков правильного режима дня с учетом спортивного режима (продолжительность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иммунитета);</w:t>
            </w:r>
          </w:p>
          <w:p w14:paraId="B2010000">
            <w:pPr>
              <w:pStyle w:val="Style_7"/>
            </w:pPr>
            <w:r>
              <w:t>...</w:t>
            </w:r>
          </w:p>
        </w:tc>
        <w:tc>
          <w:tcPr>
            <w:tcW w:type="dxa" w:w="16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10000">
            <w:pPr>
              <w:pStyle w:val="Style_8"/>
              <w:ind w:firstLine="0" w:left="0"/>
              <w:jc w:val="center"/>
            </w:pPr>
            <w:r>
              <w:t>В течение года</w:t>
            </w:r>
          </w:p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10000">
            <w:pPr>
              <w:pStyle w:val="Style_7"/>
            </w:pPr>
            <w:bookmarkStart w:id="55" w:name="sub_12023"/>
            <w:r>
              <w:t>2.3.</w:t>
            </w:r>
            <w:bookmarkEnd w:id="55"/>
          </w:p>
        </w:tc>
        <w:tc>
          <w:tcPr>
            <w:tcW w:type="dxa" w:w="33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449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6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10000">
            <w:pPr>
              <w:pStyle w:val="Style_7"/>
            </w:pPr>
            <w:bookmarkStart w:id="56" w:name="sub_12003"/>
            <w:r>
              <w:t>3.</w:t>
            </w:r>
            <w:bookmarkEnd w:id="56"/>
          </w:p>
        </w:tc>
        <w:tc>
          <w:tcPr>
            <w:tcW w:type="dxa" w:w="9558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10000">
            <w:pPr>
              <w:pStyle w:val="Style_7"/>
            </w:pPr>
            <w:r>
              <w:t>Патриотическое воспитание обучающихся</w:t>
            </w:r>
          </w:p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10000">
            <w:pPr>
              <w:pStyle w:val="Style_7"/>
            </w:pPr>
            <w:bookmarkStart w:id="57" w:name="sub_12031"/>
            <w:r>
              <w:t>3.1.</w:t>
            </w:r>
            <w:bookmarkEnd w:id="57"/>
          </w:p>
        </w:tc>
        <w:tc>
          <w:tcPr>
            <w:tcW w:type="dxa" w:w="33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10000">
            <w:pPr>
              <w:pStyle w:val="Style_7"/>
            </w:pPr>
            <w:r>
              <w:t>Теоретическая подготовка 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зрителей и спортсменов на соревнованиях)</w:t>
            </w:r>
          </w:p>
        </w:tc>
        <w:tc>
          <w:tcPr>
            <w:tcW w:type="dxa" w:w="449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10000">
            <w:pPr>
              <w:pStyle w:val="Style_7"/>
            </w:pPr>
            <w:r>
              <w:t>Беседы, встречи, диспуты, другие 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</w:t>
            </w:r>
          </w:p>
        </w:tc>
        <w:tc>
          <w:tcPr>
            <w:tcW w:type="dxa" w:w="16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10000">
            <w:pPr>
              <w:pStyle w:val="Style_8"/>
              <w:ind w:firstLine="0" w:left="0"/>
              <w:jc w:val="center"/>
            </w:pPr>
            <w:r>
              <w:t>В течение года</w:t>
            </w:r>
          </w:p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10000">
            <w:pPr>
              <w:pStyle w:val="Style_7"/>
            </w:pPr>
            <w:bookmarkStart w:id="58" w:name="sub_12032"/>
            <w:r>
              <w:t>3.2.</w:t>
            </w:r>
            <w:bookmarkEnd w:id="58"/>
          </w:p>
        </w:tc>
        <w:tc>
          <w:tcPr>
            <w:tcW w:type="dxa" w:w="33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10000">
            <w:pPr>
              <w:pStyle w:val="Style_7"/>
            </w:pPr>
            <w:r>
              <w:t>Практическая подготовка (участие в физкультурных мероприятиях и спортивных соревнованиях и иных мероприятиях)</w:t>
            </w:r>
          </w:p>
        </w:tc>
        <w:tc>
          <w:tcPr>
            <w:tcW w:type="dxa" w:w="449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10000">
            <w:pPr>
              <w:pStyle w:val="Style_7"/>
            </w:pPr>
            <w:r>
              <w:t>Участие в:</w:t>
            </w:r>
          </w:p>
          <w:p w14:paraId="C1010000">
            <w:pPr>
              <w:pStyle w:val="Style_7"/>
            </w:pPr>
            <w:r>
              <w:t>спортивных соревнованиях, в том числе</w:t>
            </w:r>
          </w:p>
          <w:p w14:paraId="C2010000">
            <w:pPr>
              <w:pStyle w:val="Style_7"/>
            </w:pPr>
            <w:r>
              <w:t>в парадах, церемониях открытия</w:t>
            </w:r>
          </w:p>
          <w:p w14:paraId="C3010000">
            <w:pPr>
              <w:pStyle w:val="Style_7"/>
            </w:pPr>
            <w:r>
              <w:t>(закрытия), награждения на указанных</w:t>
            </w:r>
          </w:p>
          <w:p w14:paraId="C4010000">
            <w:pPr>
              <w:pStyle w:val="Style_7"/>
            </w:pPr>
            <w:r>
              <w:t>мероприятиях;</w:t>
            </w:r>
          </w:p>
          <w:p w14:paraId="C5010000">
            <w:pPr>
              <w:pStyle w:val="Style_7"/>
            </w:pPr>
            <w:r>
              <w:t>тематических физкультурно-спортивных праздниках, организуемых в том числе организацией, реализующей дополнительные образовательные программы спортивной подготовки;</w:t>
            </w:r>
          </w:p>
        </w:tc>
        <w:tc>
          <w:tcPr>
            <w:tcW w:type="dxa" w:w="16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10000">
            <w:pPr>
              <w:pStyle w:val="Style_8"/>
              <w:ind w:firstLine="0" w:left="0"/>
              <w:jc w:val="center"/>
            </w:pPr>
            <w:r>
              <w:t>В течение года</w:t>
            </w:r>
          </w:p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5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10000">
            <w:pPr>
              <w:pStyle w:val="Style_7"/>
            </w:pPr>
            <w:bookmarkStart w:id="59" w:name="sub_12033"/>
            <w:r>
              <w:t>3.3.</w:t>
            </w:r>
            <w:bookmarkEnd w:id="59"/>
          </w:p>
        </w:tc>
        <w:tc>
          <w:tcPr>
            <w:tcW w:type="dxa" w:w="33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449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7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5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10000">
            <w:pPr>
              <w:pStyle w:val="Style_7"/>
            </w:pPr>
            <w:bookmarkStart w:id="60" w:name="sub_12004"/>
            <w:r>
              <w:t>4.</w:t>
            </w:r>
            <w:bookmarkEnd w:id="60"/>
          </w:p>
        </w:tc>
        <w:tc>
          <w:tcPr>
            <w:tcW w:type="dxa" w:w="960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10000">
            <w:pPr>
              <w:pStyle w:val="Style_7"/>
            </w:pPr>
            <w:r>
              <w:t>Развитие творческого мышления</w:t>
            </w:r>
          </w:p>
        </w:tc>
      </w:tr>
      <w:tr>
        <w:tc>
          <w:tcPr>
            <w:tcW w:type="dxa" w:w="5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10000">
            <w:pPr>
              <w:pStyle w:val="Style_7"/>
            </w:pPr>
            <w:bookmarkStart w:id="61" w:name="sub_12041"/>
            <w:r>
              <w:t>4.1.</w:t>
            </w:r>
            <w:bookmarkEnd w:id="61"/>
          </w:p>
        </w:tc>
        <w:tc>
          <w:tcPr>
            <w:tcW w:type="dxa" w:w="33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10000">
            <w:pPr>
              <w:pStyle w:val="Style_7"/>
            </w:pPr>
            <w: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type="dxa" w:w="449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10000">
            <w:pPr>
              <w:pStyle w:val="Style_7"/>
            </w:pPr>
            <w:r>
              <w:t>Семинары, мастер-классы, показательные выступления для обучающихся, направленные на:</w:t>
            </w:r>
          </w:p>
          <w:p w14:paraId="D0010000">
            <w:pPr>
              <w:pStyle w:val="Style_7"/>
            </w:pPr>
            <w:r>
              <w:t>формирование умений и навыков,</w:t>
            </w:r>
          </w:p>
          <w:p w14:paraId="D1010000">
            <w:pPr>
              <w:pStyle w:val="Style_7"/>
            </w:pPr>
            <w:r>
              <w:t>способствующих достижению</w:t>
            </w:r>
          </w:p>
          <w:p w14:paraId="D2010000">
            <w:pPr>
              <w:pStyle w:val="Style_7"/>
            </w:pPr>
            <w:r>
              <w:t>спортивных результатов;</w:t>
            </w:r>
          </w:p>
          <w:p w14:paraId="D3010000">
            <w:pPr>
              <w:pStyle w:val="Style_7"/>
            </w:pPr>
            <w:r>
              <w:t>развитие мотивации к формированию</w:t>
            </w:r>
          </w:p>
          <w:p w14:paraId="D4010000">
            <w:pPr>
              <w:pStyle w:val="Style_7"/>
            </w:pPr>
            <w:r>
              <w:t>культуры спортивного поведения,</w:t>
            </w:r>
          </w:p>
          <w:p w14:paraId="D5010000">
            <w:pPr>
              <w:pStyle w:val="Style_7"/>
            </w:pPr>
            <w:r>
              <w:t>воспитание толерантности и</w:t>
            </w:r>
          </w:p>
          <w:p w14:paraId="D6010000">
            <w:pPr>
              <w:pStyle w:val="Style_7"/>
            </w:pPr>
            <w:r>
              <w:t>взаимоуважения;</w:t>
            </w:r>
          </w:p>
          <w:p w14:paraId="D7010000">
            <w:pPr>
              <w:pStyle w:val="Style_7"/>
            </w:pPr>
            <w:r>
              <w:t>правомерное поведение зрителей;</w:t>
            </w:r>
          </w:p>
          <w:p w14:paraId="D8010000">
            <w:pPr>
              <w:pStyle w:val="Style_7"/>
            </w:pPr>
            <w:r>
              <w:t>расширение общего кругозора юных</w:t>
            </w:r>
          </w:p>
          <w:p w14:paraId="D9010000">
            <w:pPr>
              <w:pStyle w:val="Style_7"/>
            </w:pPr>
            <w:r>
              <w:t>спортсменов;</w:t>
            </w:r>
          </w:p>
        </w:tc>
        <w:tc>
          <w:tcPr>
            <w:tcW w:type="dxa" w:w="17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10000">
            <w:pPr>
              <w:pStyle w:val="Style_8"/>
              <w:ind w:firstLine="0" w:left="0"/>
              <w:jc w:val="center"/>
            </w:pPr>
            <w:r>
              <w:t>В течение года</w:t>
            </w:r>
          </w:p>
        </w:tc>
      </w:tr>
      <w:tr>
        <w:tc>
          <w:tcPr>
            <w:tcW w:type="dxa" w:w="5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10000">
            <w:pPr>
              <w:pStyle w:val="Style_7"/>
            </w:pPr>
            <w:bookmarkStart w:id="62" w:name="sub_12042"/>
            <w:r>
              <w:t>4.2.</w:t>
            </w:r>
            <w:bookmarkEnd w:id="62"/>
          </w:p>
        </w:tc>
        <w:tc>
          <w:tcPr>
            <w:tcW w:type="dxa" w:w="33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449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7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5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10000">
            <w:pPr>
              <w:pStyle w:val="Style_7"/>
            </w:pPr>
            <w:bookmarkStart w:id="63" w:name="sub_12005"/>
            <w:r>
              <w:t>5.</w:t>
            </w:r>
            <w:bookmarkEnd w:id="63"/>
          </w:p>
        </w:tc>
        <w:tc>
          <w:tcPr>
            <w:tcW w:type="dxa" w:w="33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010000">
            <w:pPr>
              <w:pStyle w:val="Style_7"/>
            </w:pPr>
            <w:r>
              <w:t>Другое направление работы, определяемое организацией, реализующей дополнительные образовательные программы спортивной подготовки</w:t>
            </w:r>
          </w:p>
        </w:tc>
        <w:tc>
          <w:tcPr>
            <w:tcW w:type="dxa" w:w="449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7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5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10000">
            <w:pPr>
              <w:pStyle w:val="Style_7"/>
            </w:pPr>
            <w:bookmarkStart w:id="64" w:name="sub_12051"/>
            <w:r>
              <w:t>5.1.</w:t>
            </w:r>
            <w:bookmarkEnd w:id="64"/>
          </w:p>
        </w:tc>
        <w:tc>
          <w:tcPr>
            <w:tcW w:type="dxa" w:w="33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449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7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</w:tbl>
    <w:p w14:paraId="E7010000">
      <w:pPr>
        <w:rPr>
          <w:rStyle w:val="Style_6_ch"/>
        </w:rPr>
      </w:pPr>
    </w:p>
    <w:p w14:paraId="E8010000">
      <w:pPr>
        <w:sectPr>
          <w:headerReference r:id="rId1" w:type="default"/>
          <w:footerReference r:id="rId2" w:type="default"/>
          <w:pgSz w:h="16837" w:orient="portrait" w:w="11905"/>
          <w:pgMar w:bottom="1440" w:footer="708" w:header="708" w:left="800" w:right="800" w:top="1440"/>
        </w:sectPr>
      </w:pPr>
    </w:p>
    <w:p w14:paraId="E9010000">
      <w:pPr>
        <w:ind w:firstLine="698" w:left="0"/>
        <w:jc w:val="right"/>
        <w:rPr>
          <w:rStyle w:val="Style_6_ch"/>
        </w:rPr>
      </w:pPr>
      <w:bookmarkStart w:id="65" w:name="sub_13000"/>
      <w:r>
        <w:rPr>
          <w:rStyle w:val="Style_10_ch"/>
        </w:rPr>
        <w:t>Приложение N 3</w:t>
      </w:r>
      <w:r>
        <w:rPr>
          <w:rStyle w:val="Style_10_ch"/>
        </w:rPr>
        <w:br/>
      </w:r>
      <w:r>
        <w:rPr>
          <w:rStyle w:val="Style_10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примерной дополнительной образовательной</w:t>
      </w:r>
      <w:r>
        <w:rPr>
          <w:rStyle w:val="Style_5_ch"/>
        </w:rPr>
        <w:br/>
      </w:r>
      <w:r>
        <w:rPr>
          <w:rStyle w:val="Style_5_ch"/>
        </w:rPr>
        <w:t>программе</w:t>
      </w:r>
      <w:r>
        <w:rPr>
          <w:rStyle w:val="Style_5_ch"/>
        </w:rPr>
        <w:fldChar w:fldCharType="end"/>
      </w:r>
      <w:r>
        <w:rPr>
          <w:rStyle w:val="Style_10_ch"/>
        </w:rPr>
        <w:t xml:space="preserve"> спортивной подготовки по виду спорта</w:t>
      </w:r>
      <w:r>
        <w:rPr>
          <w:rStyle w:val="Style_10_ch"/>
        </w:rPr>
        <w:br/>
      </w:r>
      <w:r>
        <w:rPr>
          <w:rStyle w:val="Style_10_ch"/>
        </w:rPr>
        <w:t xml:space="preserve">"киокусинкай", утвержденной </w:t>
      </w:r>
      <w:r>
        <w:rPr>
          <w:rStyle w:val="Style_5_ch"/>
        </w:rPr>
        <w:t>приказом</w:t>
      </w:r>
      <w:r>
        <w:rPr>
          <w:rStyle w:val="Style_10_ch"/>
        </w:rPr>
        <w:br/>
      </w:r>
      <w:r>
        <w:rPr>
          <w:rStyle w:val="Style_10_ch"/>
        </w:rPr>
        <w:t>Минспорта России</w:t>
      </w:r>
      <w:r>
        <w:rPr>
          <w:rStyle w:val="Style_10_ch"/>
        </w:rPr>
        <w:br/>
      </w:r>
      <w:r>
        <w:rPr>
          <w:rStyle w:val="Style_10_ch"/>
        </w:rPr>
        <w:t>от 5 февраля 2024 г. N 110</w:t>
      </w:r>
    </w:p>
    <w:p w14:paraId="EA010000">
      <w:pPr>
        <w:rPr>
          <w:rStyle w:val="Style_6_ch"/>
        </w:rPr>
      </w:pPr>
      <w:bookmarkEnd w:id="65"/>
    </w:p>
    <w:p w14:paraId="EB010000">
      <w:pPr>
        <w:ind w:firstLine="698" w:left="0"/>
        <w:jc w:val="right"/>
        <w:rPr>
          <w:rStyle w:val="Style_6_ch"/>
        </w:rPr>
      </w:pPr>
      <w:r>
        <w:rPr>
          <w:rStyle w:val="Style_6_ch"/>
        </w:rPr>
        <w:t>Рекомендуемый образец</w:t>
      </w:r>
    </w:p>
    <w:p w14:paraId="EC010000">
      <w:pPr>
        <w:rPr>
          <w:rStyle w:val="Style_6_ch"/>
        </w:rPr>
      </w:pPr>
    </w:p>
    <w:p w14:paraId="ED010000">
      <w:pPr>
        <w:pStyle w:val="Style_4"/>
      </w:pPr>
      <w:r>
        <w:t>План мероприятий, направленный на предотвращение допинга в спорте и борьбу с ним</w:t>
      </w:r>
    </w:p>
    <w:p w14:paraId="EE01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2694"/>
        <w:gridCol w:w="5403"/>
        <w:gridCol w:w="1848"/>
        <w:gridCol w:w="5184"/>
      </w:tblGrid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10000">
            <w:pPr>
              <w:pStyle w:val="Style_8"/>
              <w:ind w:firstLine="0" w:left="0"/>
              <w:jc w:val="center"/>
            </w:pPr>
            <w:r>
              <w:t>Этапы спортивной подготовки</w:t>
            </w:r>
          </w:p>
        </w:tc>
        <w:tc>
          <w:tcPr>
            <w:tcW w:type="dxa" w:w="5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010000">
            <w:pPr>
              <w:pStyle w:val="Style_8"/>
              <w:ind w:firstLine="0" w:left="0"/>
              <w:jc w:val="center"/>
            </w:pPr>
            <w:r>
              <w:t>Содержание мероприятий и их форма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10000">
            <w:pPr>
              <w:pStyle w:val="Style_8"/>
              <w:ind w:firstLine="0" w:left="0"/>
              <w:jc w:val="center"/>
            </w:pPr>
            <w:r>
              <w:t>Сроки проведения</w:t>
            </w:r>
          </w:p>
        </w:tc>
        <w:tc>
          <w:tcPr>
            <w:tcW w:type="dxa" w:w="5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10000">
            <w:pPr>
              <w:pStyle w:val="Style_8"/>
              <w:ind w:firstLine="0" w:left="0"/>
              <w:jc w:val="center"/>
            </w:pPr>
            <w:r>
              <w:t>Рекомендации по проведению мероприятий</w:t>
            </w: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10000">
            <w:pPr>
              <w:pStyle w:val="Style_7"/>
            </w:pPr>
            <w:r>
              <w:t>Этап начальной подготовки</w:t>
            </w:r>
          </w:p>
        </w:tc>
        <w:tc>
          <w:tcPr>
            <w:tcW w:type="dxa" w:w="5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5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10000">
            <w:pPr>
              <w:pStyle w:val="Style_7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5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5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10000">
            <w:pPr>
              <w:pStyle w:val="Style_8"/>
              <w:ind w:firstLine="0" w:left="0"/>
            </w:pPr>
            <w:r>
              <w:t>Этапы совершенствования спортивного мастерства и высшего спортивного мастерства</w:t>
            </w:r>
          </w:p>
        </w:tc>
        <w:tc>
          <w:tcPr>
            <w:tcW w:type="dxa" w:w="5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5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1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</w:tbl>
    <w:p w14:paraId="FF010000">
      <w:pPr>
        <w:rPr>
          <w:rStyle w:val="Style_6_ch"/>
        </w:rPr>
      </w:pPr>
    </w:p>
    <w:p w14:paraId="00020000">
      <w:pPr>
        <w:ind w:firstLine="698" w:left="0"/>
        <w:jc w:val="right"/>
        <w:rPr>
          <w:rStyle w:val="Style_6_ch"/>
        </w:rPr>
      </w:pPr>
      <w:bookmarkStart w:id="66" w:name="sub_14000"/>
      <w:r>
        <w:rPr>
          <w:rStyle w:val="Style_10_ch"/>
        </w:rPr>
        <w:t>Приложение N 4</w:t>
      </w:r>
      <w:r>
        <w:rPr>
          <w:rStyle w:val="Style_10_ch"/>
        </w:rPr>
        <w:br/>
      </w:r>
      <w:r>
        <w:rPr>
          <w:rStyle w:val="Style_10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примерной дополнительной образовательной</w:t>
      </w:r>
      <w:r>
        <w:rPr>
          <w:rStyle w:val="Style_5_ch"/>
        </w:rPr>
        <w:br/>
      </w:r>
      <w:r>
        <w:rPr>
          <w:rStyle w:val="Style_5_ch"/>
        </w:rPr>
        <w:t>программе</w:t>
      </w:r>
      <w:r>
        <w:rPr>
          <w:rStyle w:val="Style_5_ch"/>
        </w:rPr>
        <w:fldChar w:fldCharType="end"/>
      </w:r>
      <w:r>
        <w:rPr>
          <w:rStyle w:val="Style_10_ch"/>
        </w:rPr>
        <w:t xml:space="preserve"> спортивной подготовки по виду спорта</w:t>
      </w:r>
      <w:r>
        <w:rPr>
          <w:rStyle w:val="Style_10_ch"/>
        </w:rPr>
        <w:br/>
      </w:r>
      <w:r>
        <w:rPr>
          <w:rStyle w:val="Style_10_ch"/>
        </w:rPr>
        <w:t xml:space="preserve">"киокусинкай", утвержденной </w:t>
      </w:r>
      <w:r>
        <w:rPr>
          <w:rStyle w:val="Style_5_ch"/>
        </w:rPr>
        <w:t>приказом</w:t>
      </w:r>
      <w:r>
        <w:rPr>
          <w:rStyle w:val="Style_10_ch"/>
        </w:rPr>
        <w:br/>
      </w:r>
      <w:r>
        <w:rPr>
          <w:rStyle w:val="Style_10_ch"/>
        </w:rPr>
        <w:t>Минспорта России</w:t>
      </w:r>
      <w:r>
        <w:rPr>
          <w:rStyle w:val="Style_10_ch"/>
        </w:rPr>
        <w:br/>
      </w:r>
      <w:r>
        <w:rPr>
          <w:rStyle w:val="Style_10_ch"/>
        </w:rPr>
        <w:t>от 5 февраля 2024 г. N 110</w:t>
      </w:r>
    </w:p>
    <w:p w14:paraId="01020000">
      <w:pPr>
        <w:rPr>
          <w:rStyle w:val="Style_6_ch"/>
        </w:rPr>
      </w:pPr>
      <w:bookmarkEnd w:id="66"/>
    </w:p>
    <w:p w14:paraId="02020000">
      <w:pPr>
        <w:ind w:firstLine="698" w:left="0"/>
        <w:jc w:val="right"/>
        <w:rPr>
          <w:rStyle w:val="Style_6_ch"/>
        </w:rPr>
      </w:pPr>
      <w:r>
        <w:rPr>
          <w:rStyle w:val="Style_6_ch"/>
        </w:rPr>
        <w:t>Рекомендуемый образец</w:t>
      </w:r>
    </w:p>
    <w:p w14:paraId="03020000">
      <w:pPr>
        <w:rPr>
          <w:rStyle w:val="Style_6_ch"/>
        </w:rPr>
      </w:pPr>
    </w:p>
    <w:p w14:paraId="04020000">
      <w:pPr>
        <w:pStyle w:val="Style_4"/>
      </w:pPr>
      <w:r>
        <w:t>Учебно-тематический план</w:t>
      </w:r>
    </w:p>
    <w:p w14:paraId="0502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2192"/>
        <w:gridCol w:w="4"/>
        <w:gridCol w:w="23"/>
        <w:gridCol w:w="10"/>
        <w:gridCol w:w="3143"/>
        <w:gridCol w:w="1"/>
        <w:gridCol w:w="4"/>
        <w:gridCol w:w="60"/>
        <w:gridCol w:w="1"/>
        <w:gridCol w:w="1490"/>
        <w:gridCol w:w="6"/>
        <w:gridCol w:w="4"/>
        <w:gridCol w:w="60"/>
        <w:gridCol w:w="10"/>
        <w:gridCol w:w="8029"/>
        <w:gridCol w:w="6"/>
        <w:gridCol w:w="4"/>
        <w:gridCol w:w="46"/>
        <w:gridCol w:w="37"/>
      </w:tblGrid>
      <w:tr>
        <w:tc>
          <w:tcPr>
            <w:tcW w:type="dxa" w:w="21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20000">
            <w:pPr>
              <w:pStyle w:val="Style_8"/>
              <w:ind w:firstLine="0" w:left="0"/>
              <w:jc w:val="center"/>
            </w:pPr>
            <w:r>
              <w:t>Этапы спортивной подготовки</w:t>
            </w:r>
          </w:p>
        </w:tc>
        <w:tc>
          <w:tcPr>
            <w:tcW w:type="dxa" w:w="31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20000">
            <w:pPr>
              <w:pStyle w:val="Style_8"/>
              <w:ind w:firstLine="0" w:left="0"/>
              <w:jc w:val="center"/>
            </w:pPr>
            <w:r>
              <w:t>Темы по теоретической подготовке</w:t>
            </w:r>
          </w:p>
        </w:tc>
        <w:tc>
          <w:tcPr>
            <w:tcW w:type="dxa" w:w="155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20000">
            <w:pPr>
              <w:pStyle w:val="Style_8"/>
              <w:ind w:firstLine="0" w:left="0"/>
              <w:jc w:val="center"/>
            </w:pPr>
            <w:r>
              <w:t>Сроки проведения</w:t>
            </w:r>
          </w:p>
        </w:tc>
        <w:tc>
          <w:tcPr>
            <w:tcW w:type="dxa" w:w="810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20000">
            <w:pPr>
              <w:pStyle w:val="Style_8"/>
              <w:ind w:firstLine="0" w:left="0"/>
              <w:jc w:val="center"/>
            </w:pPr>
            <w:r>
              <w:t>Краткое содержание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219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20000">
            <w:pPr>
              <w:pStyle w:val="Style_8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31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20000">
            <w:pPr>
              <w:pStyle w:val="Style_8"/>
              <w:ind w:firstLine="0" w:left="0"/>
              <w:jc w:val="center"/>
            </w:pPr>
            <w:r>
              <w:t>История возникновения вида спорта и его развитие</w:t>
            </w:r>
          </w:p>
        </w:tc>
        <w:tc>
          <w:tcPr>
            <w:tcW w:type="dxa" w:w="155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20000">
            <w:pPr>
              <w:pStyle w:val="Style_8"/>
              <w:ind w:firstLine="0" w:left="0"/>
              <w:jc w:val="center"/>
            </w:pPr>
            <w:r>
              <w:t>сентябрь</w:t>
            </w:r>
          </w:p>
        </w:tc>
        <w:tc>
          <w:tcPr>
            <w:tcW w:type="dxa" w:w="810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20000">
            <w:pPr>
              <w:pStyle w:val="Style_8"/>
              <w:ind w:firstLine="0" w:left="0"/>
            </w:pPr>
            <w: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219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1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20000">
            <w:pPr>
              <w:pStyle w:val="Style_8"/>
              <w:ind w:firstLine="0" w:left="0"/>
              <w:jc w:val="center"/>
            </w:pPr>
            <w:r>
              <w:t>Физическая культура как важное средство физического развития и укрепления здоровья человека</w:t>
            </w:r>
          </w:p>
        </w:tc>
        <w:tc>
          <w:tcPr>
            <w:tcW w:type="dxa" w:w="155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20000">
            <w:pPr>
              <w:pStyle w:val="Style_8"/>
              <w:ind w:firstLine="0" w:left="0"/>
              <w:jc w:val="center"/>
            </w:pPr>
            <w:r>
              <w:t>октябрь</w:t>
            </w:r>
          </w:p>
        </w:tc>
        <w:tc>
          <w:tcPr>
            <w:tcW w:type="dxa" w:w="810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20000">
            <w:pPr>
              <w:pStyle w:val="Style_8"/>
              <w:ind w:firstLine="0" w:left="0"/>
            </w:pPr>
            <w: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жизненно важных умений и навыков.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219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1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20000">
            <w:pPr>
              <w:pStyle w:val="Style_8"/>
              <w:ind w:firstLine="0" w:left="0"/>
              <w:jc w:val="center"/>
            </w:pPr>
            <w:r>
              <w:t>Гигиенические основы физической культуры и спорта, гигиена обучающихся при занятиях физической культурой и спортом</w:t>
            </w:r>
          </w:p>
        </w:tc>
        <w:tc>
          <w:tcPr>
            <w:tcW w:type="dxa" w:w="155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20000">
            <w:pPr>
              <w:pStyle w:val="Style_8"/>
              <w:ind w:firstLine="0" w:left="0"/>
              <w:jc w:val="center"/>
            </w:pPr>
            <w:r>
              <w:t>ноябрь</w:t>
            </w:r>
          </w:p>
        </w:tc>
        <w:tc>
          <w:tcPr>
            <w:tcW w:type="dxa" w:w="810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20000">
            <w:pPr>
              <w:pStyle w:val="Style_8"/>
              <w:ind w:firstLine="0" w:left="0"/>
            </w:pPr>
            <w: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219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1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20000">
            <w:pPr>
              <w:pStyle w:val="Style_8"/>
              <w:ind w:firstLine="0" w:left="0"/>
              <w:jc w:val="center"/>
            </w:pPr>
            <w:r>
              <w:t>Закаливание организма</w:t>
            </w:r>
          </w:p>
        </w:tc>
        <w:tc>
          <w:tcPr>
            <w:tcW w:type="dxa" w:w="155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20000">
            <w:pPr>
              <w:pStyle w:val="Style_8"/>
              <w:ind w:firstLine="0" w:left="0"/>
              <w:jc w:val="center"/>
            </w:pPr>
            <w:r>
              <w:t>декабрь</w:t>
            </w:r>
          </w:p>
        </w:tc>
        <w:tc>
          <w:tcPr>
            <w:tcW w:type="dxa" w:w="810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20000">
            <w:pPr>
              <w:pStyle w:val="Style_8"/>
              <w:ind w:firstLine="0" w:left="0"/>
            </w:pPr>
            <w:r>
              <w:t>Знания и основные правила закаливания. Закаливание воздухом, водой, солнцем. Закаливание на занятиях физической культуры и спортом.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219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1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20000">
            <w:pPr>
              <w:pStyle w:val="Style_8"/>
              <w:ind w:firstLine="0" w:left="0"/>
              <w:jc w:val="center"/>
            </w:pPr>
            <w:r>
              <w:t>Самоконтроль в процессе занятий физической культурой и спортом</w:t>
            </w:r>
          </w:p>
        </w:tc>
        <w:tc>
          <w:tcPr>
            <w:tcW w:type="dxa" w:w="155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20000">
            <w:pPr>
              <w:pStyle w:val="Style_8"/>
              <w:ind w:firstLine="0" w:left="0"/>
              <w:jc w:val="center"/>
            </w:pPr>
            <w:r>
              <w:t>январь</w:t>
            </w:r>
          </w:p>
        </w:tc>
        <w:tc>
          <w:tcPr>
            <w:tcW w:type="dxa" w:w="810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20000">
            <w:pPr>
              <w:pStyle w:val="Style_8"/>
              <w:ind w:firstLine="0" w:left="0"/>
            </w:pPr>
            <w: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219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17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20000">
            <w:pPr>
              <w:pStyle w:val="Style_8"/>
              <w:ind w:firstLine="0" w:left="0"/>
              <w:jc w:val="center"/>
            </w:pPr>
            <w: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type="dxa" w:w="155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20000">
            <w:pPr>
              <w:pStyle w:val="Style_8"/>
              <w:ind w:firstLine="0" w:left="0"/>
              <w:jc w:val="center"/>
            </w:pPr>
            <w:r>
              <w:t>май</w:t>
            </w:r>
          </w:p>
        </w:tc>
        <w:tc>
          <w:tcPr>
            <w:tcW w:type="dxa" w:w="810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20000">
            <w:pPr>
              <w:pStyle w:val="Style_8"/>
              <w:ind w:firstLine="0" w:left="0"/>
            </w:pPr>
            <w:r>
              <w:t>Понятие о технических элементах вида спорта. Теоретические знания по технике их выполнения.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219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1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20000">
            <w:pPr>
              <w:pStyle w:val="Style_8"/>
              <w:ind w:firstLine="0" w:left="0"/>
              <w:jc w:val="center"/>
            </w:pPr>
            <w:r>
              <w:t>Теоретические основы судейства. Правила вида спорта</w:t>
            </w:r>
          </w:p>
        </w:tc>
        <w:tc>
          <w:tcPr>
            <w:tcW w:type="dxa" w:w="15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20000">
            <w:pPr>
              <w:pStyle w:val="Style_8"/>
              <w:ind w:firstLine="0" w:left="0"/>
              <w:jc w:val="center"/>
            </w:pPr>
            <w:r>
              <w:t>июнь</w:t>
            </w:r>
          </w:p>
        </w:tc>
        <w:tc>
          <w:tcPr>
            <w:tcW w:type="dxa" w:w="810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20000">
            <w:pPr>
              <w:pStyle w:val="Style_8"/>
              <w:ind w:firstLine="0" w:left="0"/>
            </w:pPr>
            <w:r>
              <w:t>Понятийность.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  <w:tc>
          <w:tcPr>
            <w:tcW w:type="dxa" w:w="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21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20000">
            <w:pPr>
              <w:pStyle w:val="Style_8"/>
              <w:ind w:firstLine="0" w:left="0"/>
            </w:pPr>
          </w:p>
        </w:tc>
        <w:tc>
          <w:tcPr>
            <w:tcW w:type="dxa" w:w="31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20000">
            <w:pPr>
              <w:pStyle w:val="Style_8"/>
              <w:ind w:firstLine="0" w:left="0"/>
              <w:jc w:val="center"/>
            </w:pPr>
            <w:r>
              <w:t>Режим дня и питание обучающихся</w:t>
            </w:r>
          </w:p>
        </w:tc>
        <w:tc>
          <w:tcPr>
            <w:tcW w:type="dxa" w:w="156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20000">
            <w:pPr>
              <w:pStyle w:val="Style_8"/>
              <w:ind w:firstLine="0" w:left="0"/>
              <w:jc w:val="center"/>
            </w:pPr>
            <w:r>
              <w:t>август</w:t>
            </w:r>
          </w:p>
        </w:tc>
        <w:tc>
          <w:tcPr>
            <w:tcW w:type="dxa" w:w="810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20000">
            <w:pPr>
              <w:pStyle w:val="Style_8"/>
              <w:ind w:firstLine="0" w:left="0"/>
            </w:pPr>
            <w: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21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1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20000">
            <w:pPr>
              <w:pStyle w:val="Style_8"/>
              <w:ind w:firstLine="0" w:left="0"/>
              <w:jc w:val="center"/>
            </w:pPr>
            <w:r>
              <w:t>Оборудование и спортивный инвентарь по виду спорта</w:t>
            </w:r>
          </w:p>
        </w:tc>
        <w:tc>
          <w:tcPr>
            <w:tcW w:type="dxa" w:w="156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20000">
            <w:pPr>
              <w:pStyle w:val="Style_8"/>
              <w:ind w:firstLine="0" w:left="0"/>
              <w:jc w:val="center"/>
            </w:pPr>
            <w:r>
              <w:t>ноябрь-май</w:t>
            </w:r>
          </w:p>
        </w:tc>
        <w:tc>
          <w:tcPr>
            <w:tcW w:type="dxa" w:w="810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20000">
            <w:pPr>
              <w:pStyle w:val="Style_8"/>
              <w:ind w:firstLine="0" w:left="0"/>
            </w:pPr>
            <w:r>
              <w:t>Правила эксплуатации и безопасного использования оборудования и спортивного инвентаря.</w:t>
            </w:r>
          </w:p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21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1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56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810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21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20000">
            <w:pPr>
              <w:pStyle w:val="Style_8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31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20000">
            <w:pPr>
              <w:pStyle w:val="Style_8"/>
              <w:ind w:firstLine="0" w:left="0"/>
              <w:jc w:val="center"/>
            </w:pPr>
            <w:r>
              <w:t>Роль и место физической</w:t>
            </w:r>
          </w:p>
          <w:p w14:paraId="2C020000">
            <w:pPr>
              <w:pStyle w:val="Style_8"/>
              <w:ind w:firstLine="0" w:left="0"/>
              <w:jc w:val="center"/>
            </w:pPr>
            <w:r>
              <w:t>культуры в формировании</w:t>
            </w:r>
          </w:p>
          <w:p w14:paraId="2D020000">
            <w:pPr>
              <w:pStyle w:val="Style_8"/>
              <w:ind w:firstLine="0" w:left="0"/>
              <w:jc w:val="center"/>
            </w:pPr>
            <w:r>
              <w:t>личностных качеств</w:t>
            </w:r>
          </w:p>
        </w:tc>
        <w:tc>
          <w:tcPr>
            <w:tcW w:type="dxa" w:w="156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20000">
            <w:pPr>
              <w:pStyle w:val="Style_8"/>
              <w:ind w:firstLine="0" w:left="0"/>
              <w:jc w:val="center"/>
            </w:pPr>
            <w:r>
              <w:t>сентябрь</w:t>
            </w:r>
          </w:p>
        </w:tc>
        <w:tc>
          <w:tcPr>
            <w:tcW w:type="dxa" w:w="810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20000">
            <w:pPr>
              <w:pStyle w:val="Style_8"/>
              <w:ind w:firstLine="0" w:left="0"/>
            </w:pPr>
            <w:r>
              <w:t>Физическая культура и спорт как социальные феномены. Спорт как 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21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1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20000">
            <w:pPr>
              <w:pStyle w:val="Style_8"/>
              <w:ind w:firstLine="0" w:left="0"/>
              <w:jc w:val="center"/>
            </w:pPr>
            <w:r>
              <w:t>История возникновения олимпийского движения</w:t>
            </w:r>
          </w:p>
        </w:tc>
        <w:tc>
          <w:tcPr>
            <w:tcW w:type="dxa" w:w="156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20000">
            <w:pPr>
              <w:pStyle w:val="Style_8"/>
              <w:ind w:firstLine="0" w:left="0"/>
              <w:jc w:val="center"/>
            </w:pPr>
            <w:r>
              <w:t>октябрь</w:t>
            </w:r>
          </w:p>
        </w:tc>
        <w:tc>
          <w:tcPr>
            <w:tcW w:type="dxa" w:w="810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20000">
            <w:pPr>
              <w:pStyle w:val="Style_8"/>
              <w:ind w:firstLine="0" w:left="0"/>
            </w:pPr>
            <w:r>
              <w:t>Зарождение олимпийского движения. Возрождение олимпийской идеи. Международный олимпийский комитет.</w:t>
            </w:r>
          </w:p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21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1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20000">
            <w:pPr>
              <w:pStyle w:val="Style_8"/>
              <w:ind w:firstLine="0" w:left="0"/>
              <w:jc w:val="center"/>
            </w:pPr>
            <w:r>
              <w:t>Режим дня и питание обучающихся</w:t>
            </w:r>
          </w:p>
        </w:tc>
        <w:tc>
          <w:tcPr>
            <w:tcW w:type="dxa" w:w="156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20000">
            <w:pPr>
              <w:pStyle w:val="Style_8"/>
              <w:ind w:firstLine="0" w:left="0"/>
              <w:jc w:val="center"/>
            </w:pPr>
            <w:r>
              <w:t>ноябрь</w:t>
            </w:r>
          </w:p>
        </w:tc>
        <w:tc>
          <w:tcPr>
            <w:tcW w:type="dxa" w:w="810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20000">
            <w:pPr>
              <w:pStyle w:val="Style_8"/>
              <w:ind w:firstLine="0" w:left="0"/>
            </w:pPr>
            <w:r>
              <w:t>Расписание учебно-тренировочного процесса. Роль питания в подготовке обучающихся к спортивным соревнованиям. Рациональное, сбалансированное питание.</w:t>
            </w:r>
          </w:p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21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1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20000">
            <w:pPr>
              <w:pStyle w:val="Style_8"/>
              <w:ind w:firstLine="0" w:left="0"/>
              <w:jc w:val="center"/>
            </w:pPr>
            <w:r>
              <w:t>Физиологические основы физической культуры</w:t>
            </w:r>
          </w:p>
        </w:tc>
        <w:tc>
          <w:tcPr>
            <w:tcW w:type="dxa" w:w="156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20000">
            <w:pPr>
              <w:pStyle w:val="Style_8"/>
              <w:ind w:firstLine="0" w:left="0"/>
              <w:jc w:val="center"/>
            </w:pPr>
            <w:r>
              <w:t>декабрь</w:t>
            </w:r>
          </w:p>
        </w:tc>
        <w:tc>
          <w:tcPr>
            <w:tcW w:type="dxa" w:w="810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20000">
            <w:pPr>
              <w:pStyle w:val="Style_8"/>
              <w:ind w:firstLine="0" w:left="0"/>
            </w:pPr>
            <w: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 Физиологические механизмы развития двигательных навыков.</w:t>
            </w:r>
          </w:p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21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1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20000">
            <w:pPr>
              <w:pStyle w:val="Style_8"/>
              <w:ind w:firstLine="0" w:left="0"/>
              <w:jc w:val="center"/>
            </w:pPr>
            <w:r>
              <w:t>Учет соревновательной</w:t>
            </w:r>
          </w:p>
          <w:p w14:paraId="3A020000">
            <w:pPr>
              <w:pStyle w:val="Style_8"/>
              <w:ind w:firstLine="0" w:left="0"/>
              <w:jc w:val="center"/>
            </w:pPr>
            <w:r>
              <w:t>деятельности, самоанализ</w:t>
            </w:r>
          </w:p>
          <w:p w14:paraId="3B020000">
            <w:pPr>
              <w:pStyle w:val="Style_8"/>
              <w:ind w:firstLine="0" w:left="0"/>
              <w:jc w:val="center"/>
            </w:pPr>
            <w:r>
              <w:t>обучающегося</w:t>
            </w:r>
          </w:p>
        </w:tc>
        <w:tc>
          <w:tcPr>
            <w:tcW w:type="dxa" w:w="156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20000">
            <w:pPr>
              <w:pStyle w:val="Style_8"/>
              <w:ind w:firstLine="0" w:left="0"/>
              <w:jc w:val="center"/>
            </w:pPr>
            <w:r>
              <w:t>январь</w:t>
            </w:r>
          </w:p>
        </w:tc>
        <w:tc>
          <w:tcPr>
            <w:tcW w:type="dxa" w:w="810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20000">
            <w:pPr>
              <w:pStyle w:val="Style_8"/>
              <w:ind w:firstLine="0" w:left="0"/>
            </w:pPr>
            <w:r>
              <w:t>Структура и содержание Дневника обучающегося. Классификация и уровень спортивных соревнований.</w:t>
            </w:r>
          </w:p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21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1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20000">
            <w:pPr>
              <w:pStyle w:val="Style_8"/>
              <w:ind w:firstLine="0" w:left="0"/>
              <w:jc w:val="center"/>
            </w:pPr>
            <w: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type="dxa" w:w="156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20000">
            <w:pPr>
              <w:pStyle w:val="Style_8"/>
              <w:ind w:firstLine="0" w:left="0"/>
              <w:jc w:val="center"/>
            </w:pPr>
            <w:r>
              <w:t>май</w:t>
            </w:r>
          </w:p>
        </w:tc>
        <w:tc>
          <w:tcPr>
            <w:tcW w:type="dxa" w:w="810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20000">
            <w:pPr>
              <w:pStyle w:val="Style_8"/>
              <w:ind w:firstLine="0" w:left="0"/>
            </w:pPr>
            <w:r>
              <w:t>Понятийность.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</w:t>
            </w:r>
          </w:p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21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1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20000">
            <w:pPr>
              <w:pStyle w:val="Style_8"/>
              <w:ind w:firstLine="0" w:left="0"/>
              <w:jc w:val="center"/>
            </w:pPr>
            <w:r>
              <w:t>Психологическая подготовка</w:t>
            </w:r>
          </w:p>
        </w:tc>
        <w:tc>
          <w:tcPr>
            <w:tcW w:type="dxa" w:w="156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20000">
            <w:pPr>
              <w:pStyle w:val="Style_8"/>
              <w:ind w:firstLine="0" w:left="0"/>
              <w:jc w:val="center"/>
            </w:pPr>
            <w:r>
              <w:t>сентябрь-апрель</w:t>
            </w:r>
          </w:p>
        </w:tc>
        <w:tc>
          <w:tcPr>
            <w:tcW w:type="dxa" w:w="810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20000">
            <w:pPr>
              <w:pStyle w:val="Style_8"/>
              <w:ind w:firstLine="0" w:left="0"/>
            </w:pPr>
            <w: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</w:t>
            </w:r>
          </w:p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21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1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20000">
            <w:pPr>
              <w:pStyle w:val="Style_8"/>
              <w:ind w:firstLine="0" w:left="0"/>
              <w:jc w:val="center"/>
            </w:pPr>
            <w:r>
              <w:t>Оборудование, спортивный</w:t>
            </w:r>
          </w:p>
          <w:p w14:paraId="45020000">
            <w:pPr>
              <w:pStyle w:val="Style_8"/>
              <w:ind w:firstLine="0" w:left="0"/>
              <w:jc w:val="center"/>
            </w:pPr>
            <w:r>
              <w:t>инвентарь и экипировка</w:t>
            </w:r>
          </w:p>
          <w:p w14:paraId="46020000">
            <w:pPr>
              <w:pStyle w:val="Style_8"/>
              <w:ind w:firstLine="0" w:left="0"/>
              <w:jc w:val="center"/>
            </w:pPr>
            <w:r>
              <w:t>по виду спорта</w:t>
            </w:r>
          </w:p>
        </w:tc>
        <w:tc>
          <w:tcPr>
            <w:tcW w:type="dxa" w:w="156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20000">
            <w:pPr>
              <w:pStyle w:val="Style_8"/>
              <w:ind w:firstLine="0" w:left="0"/>
              <w:jc w:val="center"/>
            </w:pPr>
            <w:r>
              <w:t>декабрь-май</w:t>
            </w:r>
          </w:p>
        </w:tc>
        <w:tc>
          <w:tcPr>
            <w:tcW w:type="dxa" w:w="810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20000">
            <w:pPr>
              <w:pStyle w:val="Style_8"/>
              <w:ind w:firstLine="0" w:left="0"/>
            </w:pPr>
            <w:r>
              <w:t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</w:t>
            </w:r>
          </w:p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21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1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20000">
            <w:pPr>
              <w:pStyle w:val="Style_8"/>
              <w:ind w:firstLine="0" w:left="0"/>
              <w:jc w:val="center"/>
            </w:pPr>
            <w:r>
              <w:t>Правила вида спорта</w:t>
            </w:r>
          </w:p>
        </w:tc>
        <w:tc>
          <w:tcPr>
            <w:tcW w:type="dxa" w:w="156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20000">
            <w:pPr>
              <w:pStyle w:val="Style_8"/>
              <w:ind w:firstLine="0" w:left="0"/>
              <w:jc w:val="center"/>
            </w:pPr>
            <w:r>
              <w:t>декабрь-май</w:t>
            </w:r>
          </w:p>
        </w:tc>
        <w:tc>
          <w:tcPr>
            <w:tcW w:type="dxa" w:w="810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20000">
            <w:pPr>
              <w:pStyle w:val="Style_8"/>
              <w:ind w:firstLine="0" w:left="0"/>
            </w:pPr>
            <w:r>
      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  <w:tc>
          <w:tcPr>
            <w:tcW w:type="dxa" w:w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  <w:tc>
          <w:tcPr>
            <w:tcW w:type="dxa" w:w="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222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20000">
            <w:pPr>
              <w:pStyle w:val="Style_8"/>
              <w:ind w:firstLine="0" w:left="0"/>
            </w:pPr>
          </w:p>
        </w:tc>
        <w:tc>
          <w:tcPr>
            <w:tcW w:type="dxa" w:w="32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5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80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2229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20000">
            <w:pPr>
              <w:pStyle w:val="Style_8"/>
              <w:ind w:firstLine="0" w:left="0"/>
              <w:jc w:val="center"/>
            </w:pPr>
            <w:r>
              <w:t>Этап совершенствования спортивного</w:t>
            </w:r>
          </w:p>
          <w:p w14:paraId="51020000">
            <w:pPr>
              <w:pStyle w:val="Style_8"/>
              <w:ind w:firstLine="0" w:left="0"/>
              <w:jc w:val="center"/>
            </w:pPr>
            <w:r>
              <w:t>мастерства</w:t>
            </w:r>
          </w:p>
        </w:tc>
        <w:tc>
          <w:tcPr>
            <w:tcW w:type="dxa" w:w="32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20000">
            <w:pPr>
              <w:pStyle w:val="Style_8"/>
              <w:ind w:firstLine="0" w:left="0"/>
              <w:jc w:val="center"/>
            </w:pPr>
            <w: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type="dxa" w:w="15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20000">
            <w:pPr>
              <w:pStyle w:val="Style_8"/>
              <w:ind w:firstLine="0" w:left="0"/>
              <w:jc w:val="center"/>
            </w:pPr>
            <w:r>
              <w:t>сентябрь</w:t>
            </w:r>
          </w:p>
        </w:tc>
        <w:tc>
          <w:tcPr>
            <w:tcW w:type="dxa" w:w="80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20000">
            <w:pPr>
              <w:pStyle w:val="Style_8"/>
              <w:ind w:firstLine="0" w:left="0"/>
            </w:pPr>
            <w:r>
              <w:t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спортивных соревнований, в том числе по виду спорта.</w:t>
            </w:r>
          </w:p>
        </w:tc>
        <w:tc>
          <w:tcPr>
            <w:tcW w:type="dxa" w:w="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2229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2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20000">
            <w:pPr>
              <w:pStyle w:val="Style_8"/>
              <w:ind w:firstLine="0" w:left="0"/>
              <w:jc w:val="center"/>
            </w:pPr>
            <w:r>
              <w:t>Профилактика травматизма. Перетренированность (недотренированность)</w:t>
            </w:r>
          </w:p>
        </w:tc>
        <w:tc>
          <w:tcPr>
            <w:tcW w:type="dxa" w:w="15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20000">
            <w:pPr>
              <w:pStyle w:val="Style_8"/>
              <w:ind w:firstLine="0" w:left="0"/>
              <w:jc w:val="center"/>
            </w:pPr>
            <w:r>
              <w:t>октябрь</w:t>
            </w:r>
          </w:p>
        </w:tc>
        <w:tc>
          <w:tcPr>
            <w:tcW w:type="dxa" w:w="80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20000">
            <w:pPr>
              <w:pStyle w:val="Style_8"/>
              <w:ind w:firstLine="0" w:left="0"/>
            </w:pPr>
            <w:r>
              <w:t>Понятие травматизма. Синдром "перетренированности". Принципы спортивной подготовки.</w:t>
            </w:r>
          </w:p>
        </w:tc>
        <w:tc>
          <w:tcPr>
            <w:tcW w:type="dxa" w:w="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2229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2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20000">
            <w:pPr>
              <w:pStyle w:val="Style_8"/>
              <w:ind w:firstLine="0" w:left="0"/>
              <w:jc w:val="center"/>
            </w:pPr>
            <w:r>
              <w:t>Учет соревновательной</w:t>
            </w:r>
          </w:p>
          <w:p w14:paraId="59020000">
            <w:pPr>
              <w:pStyle w:val="Style_8"/>
              <w:ind w:firstLine="0" w:left="0"/>
              <w:jc w:val="center"/>
            </w:pPr>
            <w:r>
              <w:t>деятельности, самоанализ</w:t>
            </w:r>
          </w:p>
          <w:p w14:paraId="5A020000">
            <w:pPr>
              <w:pStyle w:val="Style_8"/>
              <w:ind w:firstLine="0" w:left="0"/>
              <w:jc w:val="center"/>
            </w:pPr>
            <w:r>
              <w:t>обучающегося</w:t>
            </w:r>
          </w:p>
        </w:tc>
        <w:tc>
          <w:tcPr>
            <w:tcW w:type="dxa" w:w="15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20000">
            <w:pPr>
              <w:pStyle w:val="Style_8"/>
              <w:ind w:firstLine="0" w:left="0"/>
              <w:jc w:val="center"/>
            </w:pPr>
            <w:r>
              <w:t>ноябрь</w:t>
            </w:r>
          </w:p>
        </w:tc>
        <w:tc>
          <w:tcPr>
            <w:tcW w:type="dxa" w:w="80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20000">
            <w:pPr>
              <w:pStyle w:val="Style_8"/>
              <w:ind w:firstLine="0" w:left="0"/>
            </w:pPr>
            <w: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  <w:tc>
          <w:tcPr>
            <w:tcW w:type="dxa" w:w="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2229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2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20000">
            <w:pPr>
              <w:pStyle w:val="Style_8"/>
              <w:ind w:firstLine="0" w:left="0"/>
              <w:jc w:val="center"/>
            </w:pPr>
            <w:r>
              <w:t>Психологическая подготовка</w:t>
            </w:r>
          </w:p>
        </w:tc>
        <w:tc>
          <w:tcPr>
            <w:tcW w:type="dxa" w:w="15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20000">
            <w:pPr>
              <w:pStyle w:val="Style_8"/>
              <w:ind w:firstLine="0" w:left="0"/>
              <w:jc w:val="center"/>
            </w:pPr>
            <w:r>
              <w:t>декабрь</w:t>
            </w:r>
          </w:p>
        </w:tc>
        <w:tc>
          <w:tcPr>
            <w:tcW w:type="dxa" w:w="80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20000">
            <w:pPr>
              <w:pStyle w:val="Style_8"/>
              <w:ind w:firstLine="0" w:left="0"/>
            </w:pPr>
            <w: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  <w:tc>
          <w:tcPr>
            <w:tcW w:type="dxa" w:w="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2229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2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20000">
            <w:pPr>
              <w:pStyle w:val="Style_8"/>
              <w:ind w:firstLine="0" w:left="0"/>
              <w:jc w:val="center"/>
            </w:pPr>
            <w:r>
              <w:t>Подготовка обучающегося</w:t>
            </w:r>
          </w:p>
          <w:p w14:paraId="61020000">
            <w:pPr>
              <w:pStyle w:val="Style_8"/>
              <w:ind w:firstLine="0" w:left="0"/>
              <w:jc w:val="center"/>
            </w:pPr>
            <w:r>
              <w:t>как многокомпонентный</w:t>
            </w:r>
          </w:p>
          <w:p w14:paraId="62020000">
            <w:pPr>
              <w:pStyle w:val="Style_8"/>
              <w:ind w:firstLine="0" w:left="0"/>
              <w:jc w:val="center"/>
            </w:pPr>
            <w:r>
              <w:t>процесс</w:t>
            </w:r>
          </w:p>
        </w:tc>
        <w:tc>
          <w:tcPr>
            <w:tcW w:type="dxa" w:w="15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20000">
            <w:pPr>
              <w:pStyle w:val="Style_8"/>
              <w:ind w:firstLine="0" w:left="0"/>
              <w:jc w:val="center"/>
            </w:pPr>
            <w:r>
              <w:t>январь</w:t>
            </w:r>
          </w:p>
        </w:tc>
        <w:tc>
          <w:tcPr>
            <w:tcW w:type="dxa" w:w="80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20000">
            <w:pPr>
              <w:pStyle w:val="Style_8"/>
              <w:ind w:firstLine="0" w:left="0"/>
            </w:pPr>
            <w:r>
              <w:t>Современные тенденции совершенствования системы учебно-тренировочного процесса. Спортивные результаты как специфический и интегральный продукт соревновательной деятельности. Основные направления учебно-тренировочного процесса. Система спортивных соревнований.</w:t>
            </w:r>
          </w:p>
        </w:tc>
        <w:tc>
          <w:tcPr>
            <w:tcW w:type="dxa" w:w="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2229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2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20000">
            <w:pPr>
              <w:pStyle w:val="Style_8"/>
              <w:ind w:firstLine="0" w:left="0"/>
              <w:jc w:val="center"/>
            </w:pPr>
            <w:r>
              <w:t>Спортивные соревнования</w:t>
            </w:r>
          </w:p>
          <w:p w14:paraId="66020000">
            <w:pPr>
              <w:pStyle w:val="Style_8"/>
              <w:ind w:firstLine="0" w:left="0"/>
              <w:jc w:val="center"/>
            </w:pPr>
            <w:r>
              <w:t>как важнейший системообразующий и интегрирующий компонент системы спортивной подготовки</w:t>
            </w:r>
          </w:p>
        </w:tc>
        <w:tc>
          <w:tcPr>
            <w:tcW w:type="dxa" w:w="15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20000">
            <w:pPr>
              <w:pStyle w:val="Style_8"/>
              <w:ind w:firstLine="0" w:left="0"/>
              <w:jc w:val="center"/>
            </w:pPr>
            <w:r>
              <w:t>февраль-май</w:t>
            </w:r>
          </w:p>
        </w:tc>
        <w:tc>
          <w:tcPr>
            <w:tcW w:type="dxa" w:w="80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20000">
            <w:pPr>
              <w:pStyle w:val="Style_8"/>
              <w:ind w:firstLine="0" w:left="0"/>
            </w:pPr>
            <w: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</w:t>
            </w:r>
          </w:p>
        </w:tc>
        <w:tc>
          <w:tcPr>
            <w:tcW w:type="dxa" w:w="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2229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2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20000">
            <w:pPr>
              <w:pStyle w:val="Style_8"/>
              <w:ind w:firstLine="0" w:left="0"/>
              <w:jc w:val="center"/>
            </w:pPr>
            <w:r>
              <w:t>Восстановительные средства и мероприятия</w:t>
            </w:r>
          </w:p>
        </w:tc>
        <w:tc>
          <w:tcPr>
            <w:tcW w:type="dxa" w:w="15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20000">
            <w:pPr>
              <w:pStyle w:val="Style_8"/>
              <w:ind w:firstLine="0" w:left="0"/>
              <w:jc w:val="center"/>
            </w:pPr>
            <w:r>
              <w:t>в течение переходного</w:t>
            </w:r>
          </w:p>
          <w:p w14:paraId="6B020000">
            <w:pPr>
              <w:pStyle w:val="Style_8"/>
              <w:ind w:firstLine="0" w:left="0"/>
              <w:jc w:val="center"/>
            </w:pPr>
            <w:r>
              <w:t>периода спортивной подготовки</w:t>
            </w:r>
          </w:p>
        </w:tc>
        <w:tc>
          <w:tcPr>
            <w:tcW w:type="dxa" w:w="80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20000">
            <w:pPr>
              <w:pStyle w:val="Style_8"/>
              <w:ind w:firstLine="0" w:left="0"/>
            </w:pPr>
            <w: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средств.</w:t>
            </w:r>
          </w:p>
        </w:tc>
        <w:tc>
          <w:tcPr>
            <w:tcW w:type="dxa" w:w="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2229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2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15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80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  <w:tc>
          <w:tcPr>
            <w:tcW w:type="dxa" w:w="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2219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20000">
            <w:pPr>
              <w:pStyle w:val="Style_8"/>
              <w:ind w:firstLine="0" w:left="0"/>
              <w:jc w:val="center"/>
            </w:pPr>
            <w:r>
              <w:t>Этап</w:t>
            </w:r>
          </w:p>
          <w:p w14:paraId="71020000">
            <w:pPr>
              <w:pStyle w:val="Style_8"/>
              <w:ind w:firstLine="0" w:left="0"/>
              <w:jc w:val="center"/>
            </w:pPr>
            <w:r>
              <w:t>высшего</w:t>
            </w:r>
          </w:p>
          <w:p w14:paraId="72020000">
            <w:pPr>
              <w:pStyle w:val="Style_8"/>
              <w:ind w:firstLine="0" w:left="0"/>
              <w:jc w:val="center"/>
            </w:pPr>
            <w:r>
              <w:t>спортивного</w:t>
            </w:r>
          </w:p>
          <w:p w14:paraId="73020000">
            <w:pPr>
              <w:pStyle w:val="Style_8"/>
              <w:ind w:firstLine="0" w:left="0"/>
              <w:jc w:val="center"/>
            </w:pPr>
            <w:r>
              <w:t>мастерства</w:t>
            </w:r>
          </w:p>
        </w:tc>
        <w:tc>
          <w:tcPr>
            <w:tcW w:type="dxa" w:w="321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20000">
            <w:pPr>
              <w:pStyle w:val="Style_8"/>
              <w:ind w:firstLine="0" w:left="0"/>
              <w:jc w:val="center"/>
            </w:pPr>
            <w:r>
              <w:t>Физическое, патриотическое, нравственное, правовое и эстетическое воспитание в спорте. Их роль и содержание в спортивной деятельности</w:t>
            </w:r>
          </w:p>
        </w:tc>
        <w:tc>
          <w:tcPr>
            <w:tcW w:type="dxa" w:w="15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20000">
            <w:pPr>
              <w:pStyle w:val="Style_8"/>
              <w:ind w:firstLine="0" w:left="0"/>
              <w:jc w:val="center"/>
            </w:pPr>
            <w:r>
              <w:t>сентябрь</w:t>
            </w:r>
          </w:p>
        </w:tc>
        <w:tc>
          <w:tcPr>
            <w:tcW w:type="dxa" w:w="81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20000">
            <w:pPr>
              <w:pStyle w:val="Style_7"/>
            </w:pPr>
            <w: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нравственное воспитание. Правовое воспитание. Эстетическое воспитание.</w:t>
            </w:r>
          </w:p>
        </w:tc>
      </w:tr>
      <w:tr>
        <w:tc>
          <w:tcPr>
            <w:tcW w:type="dxa" w:w="2219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21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20000">
            <w:pPr>
              <w:pStyle w:val="Style_8"/>
              <w:ind w:firstLine="0" w:left="0"/>
              <w:jc w:val="center"/>
            </w:pPr>
            <w:r>
              <w:t>Социальные функции спорта</w:t>
            </w:r>
          </w:p>
        </w:tc>
        <w:tc>
          <w:tcPr>
            <w:tcW w:type="dxa" w:w="15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20000">
            <w:pPr>
              <w:pStyle w:val="Style_8"/>
              <w:ind w:firstLine="0" w:left="0"/>
              <w:jc w:val="center"/>
            </w:pPr>
            <w:r>
              <w:t>октябрь</w:t>
            </w:r>
          </w:p>
        </w:tc>
        <w:tc>
          <w:tcPr>
            <w:tcW w:type="dxa" w:w="81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20000">
            <w:pPr>
              <w:pStyle w:val="Style_7"/>
            </w:pPr>
            <w:r>
              <w:t>Специфические социальные функции спорта (эталонная и эвристическая). Общие социальные функции спорта (воспитательная, оздоровительная, эстетическая функции). Функция социальной интеграции и социализации личности.</w:t>
            </w:r>
          </w:p>
        </w:tc>
      </w:tr>
      <w:tr>
        <w:tc>
          <w:tcPr>
            <w:tcW w:type="dxa" w:w="2219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21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20000">
            <w:pPr>
              <w:pStyle w:val="Style_8"/>
              <w:ind w:firstLine="0" w:left="0"/>
              <w:jc w:val="center"/>
            </w:pPr>
            <w:r>
              <w:t>Учет соревновательной</w:t>
            </w:r>
          </w:p>
          <w:p w14:paraId="7B020000">
            <w:pPr>
              <w:pStyle w:val="Style_8"/>
              <w:ind w:firstLine="0" w:left="0"/>
              <w:jc w:val="center"/>
            </w:pPr>
            <w:r>
              <w:t>деятельности, самоанализ</w:t>
            </w:r>
          </w:p>
          <w:p w14:paraId="7C020000">
            <w:pPr>
              <w:pStyle w:val="Style_8"/>
              <w:ind w:firstLine="0" w:left="0"/>
              <w:jc w:val="center"/>
            </w:pPr>
            <w:r>
              <w:t>обучающегося</w:t>
            </w:r>
          </w:p>
        </w:tc>
        <w:tc>
          <w:tcPr>
            <w:tcW w:type="dxa" w:w="15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20000">
            <w:pPr>
              <w:pStyle w:val="Style_8"/>
              <w:ind w:firstLine="0" w:left="0"/>
              <w:jc w:val="center"/>
            </w:pPr>
            <w:r>
              <w:t>ноябрь</w:t>
            </w:r>
          </w:p>
        </w:tc>
        <w:tc>
          <w:tcPr>
            <w:tcW w:type="dxa" w:w="81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20000">
            <w:pPr>
              <w:pStyle w:val="Style_7"/>
            </w:pPr>
            <w: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>
        <w:tc>
          <w:tcPr>
            <w:tcW w:type="dxa" w:w="2219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21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20000">
            <w:pPr>
              <w:pStyle w:val="Style_8"/>
              <w:ind w:firstLine="0" w:left="0"/>
              <w:jc w:val="center"/>
            </w:pPr>
            <w:r>
              <w:t>Подготовка обучающегося</w:t>
            </w:r>
          </w:p>
          <w:p w14:paraId="80020000">
            <w:pPr>
              <w:pStyle w:val="Style_8"/>
              <w:ind w:firstLine="0" w:left="0"/>
              <w:jc w:val="center"/>
            </w:pPr>
            <w:r>
              <w:t>как многокомпонентный</w:t>
            </w:r>
          </w:p>
          <w:p w14:paraId="81020000">
            <w:pPr>
              <w:pStyle w:val="Style_8"/>
              <w:ind w:firstLine="0" w:left="0"/>
              <w:jc w:val="center"/>
            </w:pPr>
            <w:r>
              <w:t>процесс</w:t>
            </w:r>
          </w:p>
        </w:tc>
        <w:tc>
          <w:tcPr>
            <w:tcW w:type="dxa" w:w="15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20000">
            <w:pPr>
              <w:pStyle w:val="Style_8"/>
              <w:ind w:firstLine="0" w:left="0"/>
              <w:jc w:val="center"/>
            </w:pPr>
            <w:r>
              <w:t>декабрь</w:t>
            </w:r>
          </w:p>
        </w:tc>
        <w:tc>
          <w:tcPr>
            <w:tcW w:type="dxa" w:w="81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20000">
            <w:pPr>
              <w:pStyle w:val="Style_7"/>
            </w:pPr>
            <w:r>
              <w:t>Современные тенденции совершенствования системы спортивной тренировки. Спортивные результаты как специфический и интегральный продукт соревновательной деятельности. Система спортивных соревнований. Система спортивной тренировки. Основные направления спортивной тренировки.</w:t>
            </w:r>
          </w:p>
        </w:tc>
      </w:tr>
      <w:tr>
        <w:tc>
          <w:tcPr>
            <w:tcW w:type="dxa" w:w="2219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21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20000">
            <w:pPr>
              <w:pStyle w:val="Style_8"/>
              <w:ind w:firstLine="0" w:left="0"/>
              <w:jc w:val="center"/>
            </w:pPr>
            <w:r>
              <w:t>Спортивные соревнования как важнейший системообразующий и интегрирующий компонент системы спортивной подготовки</w:t>
            </w:r>
          </w:p>
        </w:tc>
        <w:tc>
          <w:tcPr>
            <w:tcW w:type="dxa" w:w="15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20000">
            <w:pPr>
              <w:pStyle w:val="Style_8"/>
              <w:ind w:firstLine="0" w:left="0"/>
              <w:jc w:val="center"/>
            </w:pPr>
            <w:r>
              <w:t>май</w:t>
            </w:r>
          </w:p>
        </w:tc>
        <w:tc>
          <w:tcPr>
            <w:tcW w:type="dxa" w:w="81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20000">
            <w:pPr>
              <w:pStyle w:val="Style_7"/>
            </w:pPr>
            <w: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 Сравнительная характеристика некоторых видов спорта, различающихся по результатам соревновательной деятельности.</w:t>
            </w:r>
          </w:p>
        </w:tc>
      </w:tr>
      <w:tr>
        <w:tc>
          <w:tcPr>
            <w:tcW w:type="dxa" w:w="2219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21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20000">
            <w:pPr>
              <w:pStyle w:val="Style_8"/>
              <w:ind w:firstLine="0" w:left="0"/>
              <w:jc w:val="center"/>
            </w:pPr>
            <w:r>
              <w:t>Восстановительные средства и мероприятия</w:t>
            </w:r>
          </w:p>
        </w:tc>
        <w:tc>
          <w:tcPr>
            <w:tcW w:type="dxa" w:w="15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020000">
            <w:pPr>
              <w:pStyle w:val="Style_8"/>
              <w:ind w:firstLine="0" w:left="0"/>
              <w:jc w:val="center"/>
            </w:pPr>
            <w:r>
              <w:t>в течение переходного</w:t>
            </w:r>
          </w:p>
          <w:p w14:paraId="89020000">
            <w:pPr>
              <w:pStyle w:val="Style_8"/>
              <w:ind w:firstLine="0" w:left="0"/>
              <w:jc w:val="center"/>
            </w:pPr>
            <w:r>
              <w:t>периода спортивной подготовки</w:t>
            </w:r>
          </w:p>
        </w:tc>
        <w:tc>
          <w:tcPr>
            <w:tcW w:type="dxa" w:w="81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20000">
            <w:pPr>
              <w:pStyle w:val="Style_7"/>
            </w:pPr>
            <w: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различных восстановительных средств. Организация восстановительных мероприятий в условиях учебно-тренировочных мероприятий.</w:t>
            </w:r>
          </w:p>
        </w:tc>
      </w:tr>
      <w:tr>
        <w:tc>
          <w:tcPr>
            <w:tcW w:type="dxa" w:w="2219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21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20000">
            <w:pPr>
              <w:pStyle w:val="Style_7"/>
            </w:pPr>
            <w:r>
              <w:t>...</w:t>
            </w:r>
          </w:p>
        </w:tc>
        <w:tc>
          <w:tcPr>
            <w:tcW w:type="dxa" w:w="15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20000">
            <w:pPr>
              <w:pStyle w:val="Style_7"/>
            </w:pPr>
            <w:r>
              <w:t>...</w:t>
            </w:r>
          </w:p>
        </w:tc>
        <w:tc>
          <w:tcPr>
            <w:tcW w:type="dxa" w:w="81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20000">
            <w:pPr>
              <w:pStyle w:val="Style_8"/>
              <w:ind w:firstLine="0" w:left="0"/>
              <w:jc w:val="center"/>
            </w:pPr>
            <w:r>
              <w:t>...</w:t>
            </w:r>
          </w:p>
        </w:tc>
      </w:tr>
    </w:tbl>
    <w:p w14:paraId="8E020000">
      <w:pPr>
        <w:rPr>
          <w:rStyle w:val="Style_6_ch"/>
        </w:rPr>
      </w:pPr>
    </w:p>
    <w:sectPr>
      <w:headerReference r:id="rId7" w:type="default"/>
      <w:footerReference r:id="rId8" w:type="default"/>
      <w:pgSz w:h="11905" w:orient="landscape" w:w="16837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4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16</w:t>
          </w:r>
          <w:r>
            <w:fldChar w:fldCharType="end"/>
          </w:r>
        </w:p>
      </w:tc>
    </w:tr>
  </w:tbl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6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7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8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16</w:t>
          </w:r>
          <w:r>
            <w:fldChar w:fldCharType="end"/>
          </w:r>
        </w:p>
      </w:tc>
    </w:tr>
  </w:tbl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A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B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C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16</w:t>
          </w:r>
          <w:r>
            <w:fldChar w:fldCharType="end"/>
          </w:r>
        </w:p>
      </w:tc>
    </w:tr>
  </w:tbl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E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F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10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16</w:t>
          </w:r>
          <w:r>
            <w:fldChar w:fldCharType="end"/>
          </w:r>
        </w:p>
      </w:tc>
    </w:tr>
  </w:tbl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Приказ Министерства спорта Российской Федерации от 5 февраля 2024 г. N 110 "Об утверждении…</w: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 w:firstLine="0" w:left="0"/>
      <w:jc w:val="left"/>
    </w:pPr>
    <w:r>
      <w:t>Приказ Министерства спорта Российской Федерации от 5 февраля 2024 г. N 110 "Об утверждении примерной…</w:t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 w:firstLine="0" w:left="0"/>
      <w:jc w:val="left"/>
    </w:pPr>
    <w:r>
      <w:t>Приказ Министерства спорта Российской Федерации от 5 февраля 2024 г. N 110 "Об утверждении примерной дополнительной образовательной программы спортивной…</w:t>
    </w: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 w:firstLine="0" w:left="0"/>
      <w:jc w:val="left"/>
    </w:pPr>
    <w:r>
      <w:t>Приказ Министерства спорта Российской Федерации от 5 февраля 2024 г. N 110 "Об утверждении примерной дополнительной образовательной программы спортивной…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3" w:type="paragraph">
    <w:name w:val="Normal"/>
    <w:link w:val="Style_13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13_ch" w:type="character">
    <w:name w:val="Normal"/>
    <w:link w:val="Style_13"/>
    <w:rPr>
      <w:rFonts w:ascii="Times New Roman CYR" w:hAnsi="Times New Roman CYR"/>
      <w:sz w:val="24"/>
    </w:rPr>
  </w:style>
  <w:style w:styleId="Style_14" w:type="paragraph">
    <w:name w:val="toc 2"/>
    <w:next w:val="Style_13"/>
    <w:link w:val="Style_1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15" w:type="paragraph">
    <w:name w:val="toc 4"/>
    <w:next w:val="Style_13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" w:type="paragraph">
    <w:name w:val="header"/>
    <w:basedOn w:val="Style_13"/>
    <w:next w:val="Style_13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13_ch"/>
    <w:link w:val="Style_1"/>
    <w:rPr>
      <w:rFonts w:ascii="Times New Roman" w:hAnsi="Times New Roman"/>
      <w:sz w:val="20"/>
    </w:rPr>
  </w:style>
  <w:style w:styleId="Style_16" w:type="paragraph">
    <w:name w:val="toc 6"/>
    <w:next w:val="Style_13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13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6" w:type="paragraph">
    <w:name w:val="Цветовое выделение для Текст"/>
    <w:link w:val="Style_6_ch"/>
    <w:rPr>
      <w:rFonts w:ascii="Times New Roman CYR" w:hAnsi="Times New Roman CYR"/>
      <w:sz w:val="24"/>
    </w:rPr>
  </w:style>
  <w:style w:styleId="Style_6_ch" w:type="character">
    <w:name w:val="Цветовое выделение для Текст"/>
    <w:link w:val="Style_6"/>
    <w:rPr>
      <w:rFonts w:ascii="Times New Roman CYR" w:hAnsi="Times New Roman CYR"/>
      <w:sz w:val="24"/>
    </w:rPr>
  </w:style>
  <w:style w:styleId="Style_18" w:type="paragraph">
    <w:name w:val="heading 3"/>
    <w:next w:val="Style_13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1" w:type="paragraph">
    <w:name w:val="Таблицы (моноширинный)"/>
    <w:basedOn w:val="Style_13"/>
    <w:next w:val="Style_13"/>
    <w:link w:val="Style_11_ch"/>
    <w:pPr>
      <w:ind w:firstLine="0" w:left="0"/>
      <w:jc w:val="left"/>
    </w:pPr>
    <w:rPr>
      <w:rFonts w:ascii="Courier New" w:hAnsi="Courier New"/>
    </w:rPr>
  </w:style>
  <w:style w:styleId="Style_11_ch" w:type="character">
    <w:name w:val="Таблицы (моноширинный)"/>
    <w:basedOn w:val="Style_13_ch"/>
    <w:link w:val="Style_11"/>
    <w:rPr>
      <w:rFonts w:ascii="Courier New" w:hAnsi="Courier New"/>
    </w:rPr>
  </w:style>
  <w:style w:styleId="Style_7" w:type="paragraph">
    <w:name w:val="Прижатый влево"/>
    <w:basedOn w:val="Style_13"/>
    <w:next w:val="Style_13"/>
    <w:link w:val="Style_7_ch"/>
    <w:pPr>
      <w:ind w:firstLine="0" w:left="0"/>
      <w:jc w:val="left"/>
    </w:pPr>
  </w:style>
  <w:style w:styleId="Style_7_ch" w:type="character">
    <w:name w:val="Прижатый влево"/>
    <w:basedOn w:val="Style_13_ch"/>
    <w:link w:val="Style_7"/>
  </w:style>
  <w:style w:styleId="Style_8" w:type="paragraph">
    <w:name w:val="Нормальный (таблица)"/>
    <w:basedOn w:val="Style_13"/>
    <w:next w:val="Style_13"/>
    <w:link w:val="Style_8_ch"/>
    <w:pPr>
      <w:ind w:firstLine="0" w:left="0"/>
      <w:jc w:val="both"/>
    </w:pPr>
  </w:style>
  <w:style w:styleId="Style_8_ch" w:type="character">
    <w:name w:val="Нормальный (таблица)"/>
    <w:basedOn w:val="Style_13_ch"/>
    <w:link w:val="Style_8"/>
  </w:style>
  <w:style w:styleId="Style_19" w:type="paragraph">
    <w:name w:val="toc 3"/>
    <w:next w:val="Style_13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9" w:type="paragraph">
    <w:name w:val="Комментарий"/>
    <w:basedOn w:val="Style_20"/>
    <w:next w:val="Style_13"/>
    <w:link w:val="Style_9_ch"/>
    <w:pPr>
      <w:spacing w:before="75"/>
      <w:ind w:right="0"/>
      <w:jc w:val="both"/>
    </w:pPr>
    <w:rPr>
      <w:color w:val="353842"/>
    </w:rPr>
  </w:style>
  <w:style w:styleId="Style_9_ch" w:type="character">
    <w:name w:val="Комментарий"/>
    <w:basedOn w:val="Style_20_ch"/>
    <w:link w:val="Style_9"/>
    <w:rPr>
      <w:color w:val="353842"/>
    </w:rPr>
  </w:style>
  <w:style w:styleId="Style_21" w:type="paragraph">
    <w:name w:val="heading 5"/>
    <w:next w:val="Style_13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10" w:type="paragraph">
    <w:name w:val="Цветовое выделение"/>
    <w:basedOn w:val="Style_6"/>
    <w:link w:val="Style_10_ch"/>
    <w:rPr>
      <w:rFonts w:ascii="Times New Roman" w:hAnsi="Times New Roman"/>
      <w:b w:val="1"/>
      <w:color w:val="26282F"/>
      <w:sz w:val="20"/>
    </w:rPr>
  </w:style>
  <w:style w:styleId="Style_10_ch" w:type="character">
    <w:name w:val="Цветовое выделение"/>
    <w:basedOn w:val="Style_6_ch"/>
    <w:link w:val="Style_10"/>
    <w:rPr>
      <w:rFonts w:ascii="Times New Roman" w:hAnsi="Times New Roman"/>
      <w:b w:val="1"/>
      <w:color w:val="26282F"/>
      <w:sz w:val="20"/>
    </w:rPr>
  </w:style>
  <w:style w:styleId="Style_20" w:type="paragraph">
    <w:name w:val="Текст (справка)"/>
    <w:basedOn w:val="Style_13"/>
    <w:next w:val="Style_13"/>
    <w:link w:val="Style_20_ch"/>
    <w:pPr>
      <w:ind w:firstLine="0" w:left="170" w:right="170"/>
      <w:jc w:val="left"/>
    </w:pPr>
  </w:style>
  <w:style w:styleId="Style_20_ch" w:type="character">
    <w:name w:val="Текст (справка)"/>
    <w:basedOn w:val="Style_13_ch"/>
    <w:link w:val="Style_20"/>
  </w:style>
  <w:style w:styleId="Style_4" w:type="paragraph">
    <w:name w:val="heading 1"/>
    <w:basedOn w:val="Style_13"/>
    <w:next w:val="Style_13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13_ch"/>
    <w:link w:val="Style_4"/>
    <w:rPr>
      <w:b w:val="1"/>
      <w:color w:val="26282F"/>
    </w:rPr>
  </w:style>
  <w:style w:styleId="Style_12" w:type="paragraph">
    <w:name w:val="Сноска"/>
    <w:basedOn w:val="Style_13"/>
    <w:next w:val="Style_13"/>
    <w:link w:val="Style_12_ch"/>
    <w:pPr>
      <w:ind/>
      <w:jc w:val="both"/>
    </w:pPr>
    <w:rPr>
      <w:sz w:val="20"/>
    </w:rPr>
  </w:style>
  <w:style w:styleId="Style_12_ch" w:type="character">
    <w:name w:val="Сноска"/>
    <w:basedOn w:val="Style_13_ch"/>
    <w:link w:val="Style_12"/>
    <w:rPr>
      <w:sz w:val="20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13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13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13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3" w:type="paragraph">
    <w:name w:val="footer"/>
    <w:basedOn w:val="Style_13"/>
    <w:next w:val="Style_13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13_ch"/>
    <w:link w:val="Style_3"/>
    <w:rPr>
      <w:rFonts w:ascii="Times New Roman" w:hAnsi="Times New Roman"/>
      <w:sz w:val="20"/>
    </w:rPr>
  </w:style>
  <w:style w:styleId="Style_28" w:type="paragraph">
    <w:name w:val="toc 5"/>
    <w:next w:val="Style_1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5" w:type="paragraph">
    <w:name w:val="Гипертекстовая ссылка"/>
    <w:basedOn w:val="Style_10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10_ch"/>
    <w:link w:val="Style_5"/>
    <w:rPr>
      <w:rFonts w:ascii="Times New Roman" w:hAnsi="Times New Roman"/>
      <w:b w:val="0"/>
      <w:color w:val="106BBE"/>
      <w:sz w:val="20"/>
    </w:rPr>
  </w:style>
  <w:style w:styleId="Style_29" w:type="paragraph">
    <w:name w:val="Subtitle"/>
    <w:next w:val="Style_1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13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1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13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styles.xml" Type="http://schemas.openxmlformats.org/officeDocument/2006/relationships/styles"/>
  <Relationship Id="rId10" Target="settings.xml" Type="http://schemas.openxmlformats.org/officeDocument/2006/relationships/settings"/>
  <Relationship Id="rId14" Target="theme/theme1.xml" Type="http://schemas.openxmlformats.org/officeDocument/2006/relationships/theme"/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3" Target="webSettings.xml" Type="http://schemas.openxmlformats.org/officeDocument/2006/relationships/webSettings"/>
  <Relationship Id="rId9" Target="fontTable.xml" Type="http://schemas.openxmlformats.org/officeDocument/2006/relationships/fontTable"/>
  <Relationship Id="rId5" Target="header5.xml" Type="http://schemas.openxmlformats.org/officeDocument/2006/relationships/header"/>
  <Relationship Id="rId8" Target="footer8.xml" Type="http://schemas.openxmlformats.org/officeDocument/2006/relationships/footer"/>
  <Relationship Id="rId4" Target="footer4.xml" Type="http://schemas.openxmlformats.org/officeDocument/2006/relationships/footer"/>
  <Relationship Id="rId12" Target="stylesWithEffects.xml" Type="http://schemas.microsoft.com/office/2007/relationships/stylesWithEffects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2025-08-18T10:44:31Z</dcterms:modified>
</cp:coreProperties>
</file>