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"https://internet.garant.ru/document/redirect/405967217/0"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9 ноября 2022 г. N 952 "Об утверждении федерального стандарта спортивной подготовки по виду спорта "шахматы" (с изменениями и дополнениями)</w:t>
      </w:r>
      <w:r>
        <w:rPr>
          <w:rStyle w:val="Style_5_ch"/>
        </w:rPr>
        <w:fldChar w:fldCharType="end"/>
      </w:r>
    </w:p>
    <w:p w14:paraId="0A000000">
      <w:pPr>
        <w:pStyle w:val="Style_6"/>
      </w:pPr>
      <w:r>
        <w:t>С изменениями и дополнениями от:</w:t>
      </w:r>
    </w:p>
    <w:p w14:paraId="0B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6 сентября 2023 г.</w:t>
      </w:r>
    </w:p>
    <w:p w14:paraId="0C000000">
      <w:pPr>
        <w:rPr>
          <w:rStyle w:val="Style_8_ch"/>
        </w:rPr>
      </w:pPr>
    </w:p>
    <w:p w14:paraId="0D000000">
      <w:pPr>
        <w:rPr>
          <w:rStyle w:val="Style_8_ch"/>
        </w:rPr>
      </w:pPr>
      <w:r>
        <w:rPr>
          <w:rStyle w:val="Style_8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"https://internet.garant.ru/document/redirect/12157560/344"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34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7354; 2021, N 18, ст. 3071)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"https://internet.garant.ru/document/redirect/70192266/4227"</w:instrText>
      </w:r>
      <w:r>
        <w:rPr>
          <w:rStyle w:val="Style_5_ch"/>
        </w:rPr>
        <w:fldChar w:fldCharType="separate"/>
      </w:r>
      <w:r>
        <w:rPr>
          <w:rStyle w:val="Style_5_ch"/>
        </w:rPr>
        <w:t>подпунктом 4.2.27 пункта 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Правительства Российской Федерации от 19 июня 2012 г. N 607 (Собрание законодательства Российской Федерации, 2012, N 26, ст. 3525), приказываю:</w:t>
      </w:r>
    </w:p>
    <w:p w14:paraId="0E000000">
      <w:pPr>
        <w:rPr>
          <w:rStyle w:val="Style_8_ch"/>
        </w:rPr>
      </w:pPr>
      <w:bookmarkStart w:id="1" w:name="sub_1"/>
      <w:r>
        <w:rPr>
          <w:rStyle w:val="Style_8_ch"/>
        </w:rPr>
        <w:t xml:space="preserve">1. Утвердить прилагаемый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федеральный стандарт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спортивной подготовки по виду спорта "шахматы".</w:t>
      </w:r>
    </w:p>
    <w:p w14:paraId="0F000000">
      <w:pPr>
        <w:rPr>
          <w:rStyle w:val="Style_8_ch"/>
        </w:rPr>
      </w:pPr>
      <w:bookmarkEnd w:id="1"/>
      <w:bookmarkStart w:id="2" w:name="sub_2"/>
      <w:r>
        <w:rPr>
          <w:rStyle w:val="Style_8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"https://internet.garant.ru/document/redirect/403505182/0"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Министерства спорта Российской Федерации от 24 декабря 2021 г. N 1042 "Об утверждении федерального стандарта спортивной подготовки по виду спорта "шахматы" (зарегистрирован Министерством юстиции Российской Федерации 9 февраля 2022 г., регистрационный N 67202).</w:t>
      </w:r>
    </w:p>
    <w:p w14:paraId="10000000">
      <w:pPr>
        <w:rPr>
          <w:rStyle w:val="Style_8_ch"/>
        </w:rPr>
      </w:pPr>
      <w:bookmarkEnd w:id="2"/>
      <w:bookmarkStart w:id="3" w:name="sub_3"/>
      <w:r>
        <w:rPr>
          <w:rStyle w:val="Style_8_ch"/>
        </w:rPr>
        <w:t>3. Настоящий приказ вступает в силу с 1 января 2023 года.</w:t>
      </w:r>
    </w:p>
    <w:p w14:paraId="11000000">
      <w:pPr>
        <w:rPr>
          <w:rStyle w:val="Style_8_ch"/>
        </w:rPr>
      </w:pPr>
      <w:bookmarkEnd w:id="3"/>
      <w:bookmarkStart w:id="4" w:name="sub_4"/>
      <w:r>
        <w:rPr>
          <w:rStyle w:val="Style_8_ch"/>
        </w:rPr>
        <w:t>4. Контроль за исполнением настоящего приказа возложить на заместителя Министра спорта Российской Федерации А.А. Морозова.</w:t>
      </w:r>
    </w:p>
    <w:p w14:paraId="12000000">
      <w:pPr>
        <w:rPr>
          <w:rStyle w:val="Style_8_ch"/>
        </w:rPr>
      </w:pPr>
      <w:bookmarkEnd w:id="4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9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10"/>
              <w:ind w:firstLine="0" w:left="0"/>
              <w:jc w:val="right"/>
            </w:pPr>
            <w:r>
              <w:t>О.В. Матыцин</w:t>
            </w:r>
          </w:p>
        </w:tc>
      </w:tr>
    </w:tbl>
    <w:p w14:paraId="15000000">
      <w:pPr>
        <w:rPr>
          <w:rStyle w:val="Style_8_ch"/>
        </w:rPr>
      </w:pPr>
    </w:p>
    <w:p w14:paraId="16000000">
      <w:pPr>
        <w:pStyle w:val="Style_9"/>
      </w:pPr>
      <w:r>
        <w:t>Зарегистрировано в Минюсте РФ 19 декабря 2022 г.</w:t>
      </w:r>
    </w:p>
    <w:p w14:paraId="17000000">
      <w:pPr>
        <w:pStyle w:val="Style_9"/>
      </w:pPr>
      <w:r>
        <w:t>Регистрационный N 71617</w:t>
      </w:r>
    </w:p>
    <w:p w14:paraId="18000000">
      <w:pPr>
        <w:rPr>
          <w:rStyle w:val="Style_8_ch"/>
        </w:rPr>
      </w:pPr>
    </w:p>
    <w:p w14:paraId="19000000">
      <w:pPr>
        <w:ind w:firstLine="698" w:left="0"/>
        <w:jc w:val="right"/>
        <w:rPr>
          <w:rStyle w:val="Style_8_ch"/>
        </w:rPr>
      </w:pPr>
      <w:bookmarkStart w:id="5" w:name="sub_1000"/>
      <w:r>
        <w:rPr>
          <w:rStyle w:val="Style_11_ch"/>
        </w:rPr>
        <w:t>УТВЕРЖДЕН</w:t>
      </w:r>
      <w:r>
        <w:rPr>
          <w:rStyle w:val="Style_11_ch"/>
        </w:rPr>
        <w:br/>
      </w:r>
      <w:r>
        <w:rPr>
          <w:rStyle w:val="Style_5_ch"/>
        </w:rPr>
        <w:t>приказом</w:t>
      </w:r>
      <w:r>
        <w:rPr>
          <w:rStyle w:val="Style_11_ch"/>
        </w:rPr>
        <w:t xml:space="preserve"> 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1A000000">
      <w:pPr>
        <w:rPr>
          <w:rStyle w:val="Style_8_ch"/>
        </w:rPr>
      </w:pPr>
      <w:bookmarkEnd w:id="5"/>
    </w:p>
    <w:p w14:paraId="1B000000">
      <w:pPr>
        <w:pStyle w:val="Style_4"/>
      </w:pPr>
      <w:r>
        <w:t>Федеральный стандарт спортивной подготовки по виду спорта "шахматы"</w:t>
      </w:r>
    </w:p>
    <w:p w14:paraId="1C000000">
      <w:pPr>
        <w:pStyle w:val="Style_6"/>
      </w:pPr>
      <w:r>
        <w:t>С изменениями и дополнениями от:</w:t>
      </w:r>
    </w:p>
    <w:p w14:paraId="1D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6 сентября 2023 г.</w:t>
      </w:r>
    </w:p>
    <w:p w14:paraId="1E000000">
      <w:pPr>
        <w:pStyle w:val="Style_12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1F000000">
      <w:pPr>
        <w:pStyle w:val="Style_12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"https://internet.garant.ru/document/redirect/57413300/0"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федеральных стандартах спортивной подготовки</w:t>
      </w:r>
    </w:p>
    <w:p w14:paraId="20000000">
      <w:pPr>
        <w:pStyle w:val="Style_4"/>
      </w:pPr>
      <w:bookmarkStart w:id="6" w:name="sub_1100"/>
      <w: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14:paraId="21000000">
      <w:pPr>
        <w:rPr>
          <w:rStyle w:val="Style_8_ch"/>
        </w:rPr>
      </w:pPr>
      <w:bookmarkEnd w:id="6"/>
    </w:p>
    <w:p w14:paraId="22000000">
      <w:pPr>
        <w:rPr>
          <w:rStyle w:val="Style_8_ch"/>
        </w:rPr>
      </w:pPr>
      <w:bookmarkStart w:id="7" w:name="sub_1001"/>
      <w:r>
        <w:rPr>
          <w:rStyle w:val="Style_8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"https://internet.garant.ru/document/redirect/406099215/1000"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Примерная дополнительная образовательная программа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спортивной подготовки должна иметь следующую структуру и содержание:</w:t>
      </w:r>
    </w:p>
    <w:p w14:paraId="23000000">
      <w:pPr>
        <w:rPr>
          <w:rStyle w:val="Style_8_ch"/>
        </w:rPr>
      </w:pPr>
      <w:bookmarkEnd w:id="7"/>
      <w:bookmarkStart w:id="8" w:name="sub_1011"/>
      <w:r>
        <w:rPr>
          <w:rStyle w:val="Style_8_ch"/>
        </w:rPr>
        <w:t>1.1. Общие положения, включающие:</w:t>
      </w:r>
    </w:p>
    <w:p w14:paraId="24000000">
      <w:pPr>
        <w:rPr>
          <w:rStyle w:val="Style_8_ch"/>
        </w:rPr>
      </w:pPr>
      <w:bookmarkEnd w:id="8"/>
      <w:bookmarkStart w:id="9" w:name="sub_1111"/>
      <w:r>
        <w:rPr>
          <w:rStyle w:val="Style_8_ch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14:paraId="25000000">
      <w:pPr>
        <w:rPr>
          <w:rStyle w:val="Style_8_ch"/>
        </w:rPr>
      </w:pPr>
      <w:bookmarkEnd w:id="9"/>
      <w:bookmarkStart w:id="10" w:name="sub_1112"/>
      <w:r>
        <w:rPr>
          <w:rStyle w:val="Style_8_ch"/>
        </w:rPr>
        <w:t>1.1.2. Цели дополнительной образовательной программы спортивной подготовки.</w:t>
      </w:r>
    </w:p>
    <w:p w14:paraId="26000000">
      <w:pPr>
        <w:rPr>
          <w:rStyle w:val="Style_8_ch"/>
        </w:rPr>
      </w:pPr>
      <w:bookmarkEnd w:id="10"/>
      <w:bookmarkStart w:id="11" w:name="sub_1012"/>
      <w:r>
        <w:rPr>
          <w:rStyle w:val="Style_8_ch"/>
        </w:rPr>
        <w:t>1.2. Характеристику дополнительной образовательной программы спортивной подготовки, включающую:</w:t>
      </w:r>
    </w:p>
    <w:p w14:paraId="27000000">
      <w:pPr>
        <w:rPr>
          <w:rStyle w:val="Style_8_ch"/>
        </w:rPr>
      </w:pPr>
      <w:bookmarkEnd w:id="11"/>
      <w:bookmarkStart w:id="12" w:name="sub_1121"/>
      <w:r>
        <w:rPr>
          <w:rStyle w:val="Style_8_ch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федеральному стандарту спортивной подготовки по виду спорта "шахматы") (далее - ФССП).</w:t>
      </w:r>
    </w:p>
    <w:p w14:paraId="28000000">
      <w:pPr>
        <w:rPr>
          <w:rStyle w:val="Style_8_ch"/>
        </w:rPr>
      </w:pPr>
      <w:bookmarkEnd w:id="12"/>
      <w:bookmarkStart w:id="13" w:name="sub_1122"/>
      <w:r>
        <w:rPr>
          <w:rStyle w:val="Style_8_ch"/>
        </w:rPr>
        <w:t>1.2.2. Объем дополнительной образовательной программы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"sub_12000"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2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29000000">
      <w:pPr>
        <w:rPr>
          <w:rStyle w:val="Style_8_ch"/>
        </w:rPr>
      </w:pPr>
      <w:bookmarkEnd w:id="13"/>
      <w:bookmarkStart w:id="14" w:name="sub_1123"/>
      <w:r>
        <w:rPr>
          <w:rStyle w:val="Style_8_ch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2A000000">
      <w:pPr>
        <w:rPr>
          <w:rStyle w:val="Style_8_ch"/>
        </w:rPr>
      </w:pPr>
      <w:bookmarkEnd w:id="14"/>
      <w:r>
        <w:rPr>
          <w:rStyle w:val="Style_8_ch"/>
        </w:rPr>
        <w:t>учебно-тренировочные занятия;</w:t>
      </w:r>
    </w:p>
    <w:p w14:paraId="2B000000">
      <w:pPr>
        <w:rPr>
          <w:rStyle w:val="Style_8_ch"/>
        </w:rPr>
      </w:pPr>
      <w:r>
        <w:rPr>
          <w:rStyle w:val="Style_8_ch"/>
        </w:rPr>
        <w:t>учебно-тренировочные мероприятия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"sub_13000"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3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2C000000">
      <w:pPr>
        <w:rPr>
          <w:rStyle w:val="Style_8_ch"/>
        </w:rPr>
      </w:pPr>
      <w:r>
        <w:rPr>
          <w:rStyle w:val="Style_8_ch"/>
        </w:rPr>
        <w:t>спортивные соревнования, согласно объему соревновательной деятельности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"sub_14000"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2D000000">
      <w:pPr>
        <w:rPr>
          <w:rStyle w:val="Style_8_ch"/>
        </w:rPr>
      </w:pPr>
      <w:r>
        <w:rPr>
          <w:rStyle w:val="Style_8_ch"/>
        </w:rPr>
        <w:t>иные виды (формы) обучения.</w:t>
      </w:r>
    </w:p>
    <w:p w14:paraId="2E000000">
      <w:pPr>
        <w:rPr>
          <w:rStyle w:val="Style_8_ch"/>
        </w:rPr>
      </w:pPr>
      <w:bookmarkStart w:id="15" w:name="sub_1124"/>
      <w:r>
        <w:rPr>
          <w:rStyle w:val="Style_8_ch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"sub_15000"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5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2F000000">
      <w:pPr>
        <w:rPr>
          <w:rStyle w:val="Style_8_ch"/>
        </w:rPr>
      </w:pPr>
      <w:bookmarkEnd w:id="15"/>
      <w:bookmarkStart w:id="16" w:name="sub_1125"/>
      <w:r>
        <w:rPr>
          <w:rStyle w:val="Style_8_ch"/>
        </w:rPr>
        <w:t>1.2.5. Календарный план воспитательной работы.</w:t>
      </w:r>
    </w:p>
    <w:p w14:paraId="30000000">
      <w:pPr>
        <w:rPr>
          <w:rStyle w:val="Style_8_ch"/>
        </w:rPr>
      </w:pPr>
      <w:bookmarkEnd w:id="16"/>
      <w:bookmarkStart w:id="17" w:name="sub_1126"/>
      <w:r>
        <w:rPr>
          <w:rStyle w:val="Style_8_ch"/>
        </w:rPr>
        <w:t>1.2.6. План мероприятий, направленных на предотвращение допинга в спорте и борьбу с ним.</w:t>
      </w:r>
    </w:p>
    <w:p w14:paraId="31000000">
      <w:pPr>
        <w:rPr>
          <w:rStyle w:val="Style_8_ch"/>
        </w:rPr>
      </w:pPr>
      <w:bookmarkEnd w:id="17"/>
      <w:bookmarkStart w:id="18" w:name="sub_1127"/>
      <w:r>
        <w:rPr>
          <w:rStyle w:val="Style_8_ch"/>
        </w:rPr>
        <w:t>1.2.7. Планы инструкторской и судейской практики.</w:t>
      </w:r>
    </w:p>
    <w:p w14:paraId="32000000">
      <w:pPr>
        <w:rPr>
          <w:rStyle w:val="Style_8_ch"/>
        </w:rPr>
      </w:pPr>
      <w:bookmarkEnd w:id="18"/>
      <w:bookmarkStart w:id="19" w:name="sub_1128"/>
      <w:r>
        <w:rPr>
          <w:rStyle w:val="Style_8_ch"/>
        </w:rPr>
        <w:t>1.2.8. Планы медицинских, медико-биологических мероприятий и применения восстановительных средств.</w:t>
      </w:r>
    </w:p>
    <w:p w14:paraId="33000000">
      <w:pPr>
        <w:rPr>
          <w:rStyle w:val="Style_8_ch"/>
        </w:rPr>
      </w:pPr>
      <w:bookmarkEnd w:id="19"/>
      <w:bookmarkStart w:id="20" w:name="sub_1013"/>
      <w:r>
        <w:rPr>
          <w:rStyle w:val="Style_8_ch"/>
        </w:rPr>
        <w:t>1.3. Систему контроля, содержащую:</w:t>
      </w:r>
    </w:p>
    <w:p w14:paraId="34000000">
      <w:pPr>
        <w:rPr>
          <w:rStyle w:val="Style_8_ch"/>
        </w:rPr>
      </w:pPr>
      <w:bookmarkEnd w:id="20"/>
      <w:bookmarkStart w:id="21" w:name="sub_1131"/>
      <w:r>
        <w:rPr>
          <w:rStyle w:val="Style_8_ch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35000000">
      <w:pPr>
        <w:rPr>
          <w:rStyle w:val="Style_8_ch"/>
        </w:rPr>
      </w:pPr>
      <w:bookmarkEnd w:id="21"/>
      <w:bookmarkStart w:id="22" w:name="sub_1132"/>
      <w:r>
        <w:rPr>
          <w:rStyle w:val="Style_8_ch"/>
        </w:rPr>
        <w:t>1.3.2. Оценку результатов освоения дополнительной образовательной программы спортивной подготовки.</w:t>
      </w:r>
    </w:p>
    <w:p w14:paraId="36000000">
      <w:pPr>
        <w:rPr>
          <w:rStyle w:val="Style_8_ch"/>
        </w:rPr>
      </w:pPr>
      <w:bookmarkEnd w:id="22"/>
      <w:bookmarkStart w:id="23" w:name="sub_1133"/>
      <w:r>
        <w:rPr>
          <w:rStyle w:val="Style_8_ch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7000000">
      <w:pPr>
        <w:rPr>
          <w:rStyle w:val="Style_8_ch"/>
        </w:rPr>
      </w:pPr>
      <w:bookmarkEnd w:id="23"/>
      <w:bookmarkStart w:id="24" w:name="sub_1014"/>
      <w:r>
        <w:rPr>
          <w:rStyle w:val="Style_8_ch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38000000">
      <w:pPr>
        <w:rPr>
          <w:rStyle w:val="Style_8_ch"/>
        </w:rPr>
      </w:pPr>
      <w:bookmarkEnd w:id="24"/>
      <w:bookmarkStart w:id="25" w:name="sub_1015"/>
      <w:r>
        <w:rPr>
          <w:rStyle w:val="Style_8_ch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39000000">
      <w:pPr>
        <w:rPr>
          <w:rStyle w:val="Style_8_ch"/>
        </w:rPr>
      </w:pPr>
      <w:bookmarkEnd w:id="25"/>
    </w:p>
    <w:p w14:paraId="3A000000">
      <w:pPr>
        <w:pStyle w:val="Style_4"/>
      </w:pPr>
      <w:bookmarkStart w:id="26" w:name="sub_1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"шахматы" (спортивных дисциплин), уровень спортивной квалификации таких лиц (спортивные разряды и спортивные звания)</w:t>
      </w:r>
    </w:p>
    <w:p w14:paraId="3B000000">
      <w:pPr>
        <w:rPr>
          <w:rStyle w:val="Style_8_ch"/>
        </w:rPr>
      </w:pPr>
      <w:bookmarkEnd w:id="26"/>
    </w:p>
    <w:p w14:paraId="3C000000">
      <w:pPr>
        <w:rPr>
          <w:rStyle w:val="Style_8_ch"/>
        </w:rPr>
      </w:pPr>
      <w:bookmarkStart w:id="27" w:name="sub_1002"/>
      <w:r>
        <w:rPr>
          <w:rStyle w:val="Style_8_ch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"шахматы" и включают:</w:t>
      </w:r>
    </w:p>
    <w:p w14:paraId="3D000000">
      <w:pPr>
        <w:rPr>
          <w:rStyle w:val="Style_8_ch"/>
        </w:rPr>
      </w:pPr>
      <w:bookmarkEnd w:id="27"/>
      <w:bookmarkStart w:id="28" w:name="sub_1021"/>
      <w:r>
        <w:rPr>
          <w:rStyle w:val="Style_8_ch"/>
        </w:rPr>
        <w:t>2.1. Нормативы общей физической подготовки для зачисления и перевода на этап начальной подготовки по виду спорта "шахматы"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"sub_16000"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6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3E000000">
      <w:pPr>
        <w:rPr>
          <w:rStyle w:val="Style_8_ch"/>
        </w:rPr>
      </w:pPr>
      <w:bookmarkEnd w:id="28"/>
      <w:bookmarkStart w:id="29" w:name="sub_1022"/>
      <w:r>
        <w:rPr>
          <w:rStyle w:val="Style_8_ch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"шахматы"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"sub_17000"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7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3F000000">
      <w:pPr>
        <w:rPr>
          <w:rStyle w:val="Style_8_ch"/>
        </w:rPr>
      </w:pPr>
      <w:bookmarkEnd w:id="29"/>
      <w:bookmarkStart w:id="30" w:name="sub_1023"/>
      <w:r>
        <w:rPr>
          <w:rStyle w:val="Style_8_ch"/>
        </w:rPr>
        <w:t>2.3. 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этапе совершенствования спортивного мастерства по виду спорта "шахматы"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"sub_18000"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8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40000000">
      <w:pPr>
        <w:rPr>
          <w:rStyle w:val="Style_8_ch"/>
        </w:rPr>
      </w:pPr>
      <w:bookmarkEnd w:id="30"/>
      <w:bookmarkStart w:id="31" w:name="sub_1024"/>
      <w:r>
        <w:rPr>
          <w:rStyle w:val="Style_8_ch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этапе высшего спортивного мастерства по виду спорта "шахматы"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"sub_19000"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9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41000000">
      <w:pPr>
        <w:rPr>
          <w:rStyle w:val="Style_8_ch"/>
        </w:rPr>
      </w:pPr>
      <w:bookmarkEnd w:id="31"/>
    </w:p>
    <w:p w14:paraId="42000000">
      <w:pPr>
        <w:pStyle w:val="Style_4"/>
      </w:pPr>
      <w:bookmarkStart w:id="32" w:name="sub_1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"шахматы"</w:t>
      </w:r>
    </w:p>
    <w:p w14:paraId="43000000">
      <w:pPr>
        <w:rPr>
          <w:rStyle w:val="Style_8_ch"/>
        </w:rPr>
      </w:pPr>
      <w:bookmarkEnd w:id="32"/>
    </w:p>
    <w:p w14:paraId="44000000">
      <w:pPr>
        <w:rPr>
          <w:rStyle w:val="Style_8_ch"/>
        </w:rPr>
      </w:pPr>
      <w:bookmarkStart w:id="33" w:name="sub_1003"/>
      <w:r>
        <w:rPr>
          <w:rStyle w:val="Style_8_ch"/>
        </w:rPr>
        <w:t>3. Требования к участию в спортивных соревнованиях обучающихся:</w:t>
      </w:r>
    </w:p>
    <w:p w14:paraId="45000000">
      <w:pPr>
        <w:rPr>
          <w:rStyle w:val="Style_8_ch"/>
        </w:rPr>
      </w:pPr>
      <w:bookmarkEnd w:id="33"/>
      <w:r>
        <w:rPr>
          <w:rStyle w:val="Style_8_ch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"https://internet.garant.ru/document/redirect/403537952/85000"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Единой всероссийской спортивной классификации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"https://internet.garant.ru/document/redirect/400180320/1000"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вида спорта "шахматы";</w:t>
      </w:r>
    </w:p>
    <w:p w14:paraId="46000000">
      <w:pPr>
        <w:rPr>
          <w:rStyle w:val="Style_8_ch"/>
        </w:rPr>
      </w:pPr>
      <w:r>
        <w:rPr>
          <w:rStyle w:val="Style_8_ch"/>
        </w:rPr>
        <w:t>наличие медицинского заключения о допуске к участию в спортивных соревнованиях;</w:t>
      </w:r>
    </w:p>
    <w:p w14:paraId="47000000">
      <w:pPr>
        <w:rPr>
          <w:rStyle w:val="Style_8_ch"/>
        </w:rPr>
      </w:pPr>
      <w:r>
        <w:rPr>
          <w:rStyle w:val="Style_8_ch"/>
        </w:rPr>
        <w:t xml:space="preserve">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"https://internet.garant.ru/document/redirect/401507914/1000"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общероссийских антидопинговых правил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и антидопинговых правил, утвержденных международными антидопинговыми организациями.</w:t>
      </w:r>
    </w:p>
    <w:p w14:paraId="48000000">
      <w:pPr>
        <w:rPr>
          <w:rStyle w:val="Style_8_ch"/>
        </w:rPr>
      </w:pPr>
      <w:bookmarkStart w:id="34" w:name="sub_1004"/>
      <w:r>
        <w:rPr>
          <w:rStyle w:val="Style_8_ch"/>
        </w:rP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49000000">
      <w:pPr>
        <w:rPr>
          <w:rStyle w:val="Style_8_ch"/>
        </w:rPr>
      </w:pPr>
      <w:bookmarkEnd w:id="34"/>
    </w:p>
    <w:p w14:paraId="4A000000">
      <w:pPr>
        <w:pStyle w:val="Style_4"/>
      </w:pPr>
      <w:bookmarkStart w:id="35" w:name="sub_1400"/>
      <w:r>
        <w:t>IV. Требования к результатам прохождения спортивной подготовки применительно к этапам спортивной подготовки</w:t>
      </w:r>
    </w:p>
    <w:p w14:paraId="4B000000">
      <w:pPr>
        <w:rPr>
          <w:rStyle w:val="Style_8_ch"/>
        </w:rPr>
      </w:pPr>
      <w:bookmarkEnd w:id="35"/>
    </w:p>
    <w:p w14:paraId="4C000000">
      <w:pPr>
        <w:rPr>
          <w:rStyle w:val="Style_8_ch"/>
        </w:rPr>
      </w:pPr>
      <w:bookmarkStart w:id="36" w:name="sub_1005"/>
      <w:r>
        <w:rPr>
          <w:rStyle w:val="Style_8_ch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4D000000">
      <w:pPr>
        <w:rPr>
          <w:rStyle w:val="Style_8_ch"/>
        </w:rPr>
      </w:pPr>
      <w:bookmarkEnd w:id="36"/>
      <w:bookmarkStart w:id="37" w:name="sub_1006"/>
      <w:r>
        <w:rPr>
          <w:rStyle w:val="Style_8_ch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4E000000">
      <w:pPr>
        <w:rPr>
          <w:rStyle w:val="Style_8_ch"/>
        </w:rPr>
      </w:pPr>
      <w:bookmarkEnd w:id="37"/>
      <w:bookmarkStart w:id="38" w:name="sub_1061"/>
      <w:r>
        <w:rPr>
          <w:rStyle w:val="Style_8_ch"/>
        </w:rPr>
        <w:t>6.1. На этапе начальной подготовки на:</w:t>
      </w:r>
    </w:p>
    <w:p w14:paraId="4F000000">
      <w:pPr>
        <w:rPr>
          <w:rStyle w:val="Style_8_ch"/>
        </w:rPr>
      </w:pPr>
      <w:bookmarkEnd w:id="38"/>
      <w:r>
        <w:rPr>
          <w:rStyle w:val="Style_8_ch"/>
        </w:rPr>
        <w:t>формирование устойчивого интереса к занятиям физической культурой и спортом;</w:t>
      </w:r>
    </w:p>
    <w:p w14:paraId="50000000">
      <w:pPr>
        <w:rPr>
          <w:rStyle w:val="Style_8_ch"/>
        </w:rPr>
      </w:pPr>
      <w:r>
        <w:rPr>
          <w:rStyle w:val="Style_8_ch"/>
        </w:rPr>
        <w:t>получение общих теоретических знаний о физической культуре и спорте, в том числе о виде спорта "шахматы";</w:t>
      </w:r>
    </w:p>
    <w:p w14:paraId="51000000">
      <w:pPr>
        <w:rPr>
          <w:rStyle w:val="Style_8_ch"/>
        </w:rPr>
      </w:pPr>
      <w:r>
        <w:rPr>
          <w:rStyle w:val="Style_8_ch"/>
        </w:rPr>
        <w:t>формирование двигательных умений и навыков, в том числе в виде спорта "шахматы";</w:t>
      </w:r>
    </w:p>
    <w:p w14:paraId="52000000">
      <w:pPr>
        <w:rPr>
          <w:rStyle w:val="Style_8_ch"/>
        </w:rPr>
      </w:pPr>
      <w:r>
        <w:rPr>
          <w:rStyle w:val="Style_8_ch"/>
        </w:rPr>
        <w:t>повышение уровня физической подготовленности и всестороннее гармоничное развитие физических качеств;</w:t>
      </w:r>
    </w:p>
    <w:p w14:paraId="53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соревнованиях, начиная со второго года;</w:t>
      </w:r>
    </w:p>
    <w:p w14:paraId="54000000">
      <w:pPr>
        <w:rPr>
          <w:rStyle w:val="Style_8_ch"/>
        </w:rPr>
      </w:pPr>
      <w:r>
        <w:rPr>
          <w:rStyle w:val="Style_8_ch"/>
        </w:rPr>
        <w:t>укрепление здоровья.</w:t>
      </w:r>
    </w:p>
    <w:p w14:paraId="55000000">
      <w:pPr>
        <w:rPr>
          <w:rStyle w:val="Style_8_ch"/>
        </w:rPr>
      </w:pPr>
      <w:bookmarkStart w:id="39" w:name="sub_1062"/>
      <w:r>
        <w:rPr>
          <w:rStyle w:val="Style_8_ch"/>
        </w:rPr>
        <w:t>6.2. На учебно-тренировочном этапе (этапе спортивной специализации) на:</w:t>
      </w:r>
    </w:p>
    <w:p w14:paraId="56000000">
      <w:pPr>
        <w:rPr>
          <w:rStyle w:val="Style_8_ch"/>
        </w:rPr>
      </w:pPr>
      <w:bookmarkEnd w:id="39"/>
      <w:r>
        <w:rPr>
          <w:rStyle w:val="Style_8_ch"/>
        </w:rPr>
        <w:t>формирование устойчивого интереса к занятиям видом спорта "шахматы";</w:t>
      </w:r>
    </w:p>
    <w:p w14:paraId="57000000">
      <w:pPr>
        <w:rPr>
          <w:rStyle w:val="Style_8_ch"/>
        </w:rPr>
      </w:pPr>
      <w:r>
        <w:rPr>
          <w:rStyle w:val="Style_8_ch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"шахматы";</w:t>
      </w:r>
    </w:p>
    <w:p w14:paraId="58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59000000">
      <w:pPr>
        <w:rPr>
          <w:rStyle w:val="Style_8_ch"/>
        </w:rPr>
      </w:pPr>
      <w:r>
        <w:rPr>
          <w:rStyle w:val="Style_8_ch"/>
        </w:rPr>
        <w:t>укрепление здоровья.</w:t>
      </w:r>
    </w:p>
    <w:p w14:paraId="5A000000">
      <w:pPr>
        <w:rPr>
          <w:rStyle w:val="Style_8_ch"/>
        </w:rPr>
      </w:pPr>
      <w:bookmarkStart w:id="40" w:name="sub_1063"/>
      <w:r>
        <w:rPr>
          <w:rStyle w:val="Style_8_ch"/>
        </w:rPr>
        <w:t>6.3. На этапе совершенствования спортивного мастерства на:</w:t>
      </w:r>
    </w:p>
    <w:p w14:paraId="5B000000">
      <w:pPr>
        <w:rPr>
          <w:rStyle w:val="Style_8_ch"/>
        </w:rPr>
      </w:pPr>
      <w:bookmarkEnd w:id="40"/>
      <w:r>
        <w:rPr>
          <w:rStyle w:val="Style_8_ch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5C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5D000000">
      <w:pPr>
        <w:rPr>
          <w:rStyle w:val="Style_8_ch"/>
        </w:rPr>
      </w:pPr>
      <w:r>
        <w:rPr>
          <w:rStyle w:val="Style_8_ch"/>
        </w:rPr>
        <w:t>сохранение здоровья.</w:t>
      </w:r>
    </w:p>
    <w:p w14:paraId="5E000000">
      <w:pPr>
        <w:rPr>
          <w:rStyle w:val="Style_8_ch"/>
        </w:rPr>
      </w:pPr>
      <w:bookmarkStart w:id="41" w:name="sub_1064"/>
      <w:r>
        <w:rPr>
          <w:rStyle w:val="Style_8_ch"/>
        </w:rPr>
        <w:t>6.4. На этапе высшего спортивного мастерства на:</w:t>
      </w:r>
    </w:p>
    <w:p w14:paraId="5F000000">
      <w:pPr>
        <w:rPr>
          <w:rStyle w:val="Style_8_ch"/>
        </w:rPr>
      </w:pPr>
      <w:bookmarkEnd w:id="41"/>
      <w:r>
        <w:rPr>
          <w:rStyle w:val="Style_8_ch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"шахматы";</w:t>
      </w:r>
    </w:p>
    <w:p w14:paraId="60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61000000">
      <w:pPr>
        <w:rPr>
          <w:rStyle w:val="Style_8_ch"/>
        </w:rPr>
      </w:pPr>
      <w:r>
        <w:rPr>
          <w:rStyle w:val="Style_8_ch"/>
        </w:rPr>
        <w:t>сохранение здоровья.</w:t>
      </w:r>
    </w:p>
    <w:p w14:paraId="62000000">
      <w:pPr>
        <w:rPr>
          <w:rStyle w:val="Style_8_ch"/>
        </w:rPr>
      </w:pPr>
    </w:p>
    <w:p w14:paraId="63000000">
      <w:pPr>
        <w:pStyle w:val="Style_4"/>
      </w:pPr>
      <w:bookmarkStart w:id="42" w:name="sub_1500"/>
      <w:r>
        <w:t>V. Особенности осуществления спортивной подготовки по отдельным спортивным дисциплинам вида спорта "шахматы"</w:t>
      </w:r>
    </w:p>
    <w:p w14:paraId="64000000">
      <w:pPr>
        <w:rPr>
          <w:rStyle w:val="Style_8_ch"/>
        </w:rPr>
      </w:pPr>
      <w:bookmarkEnd w:id="42"/>
    </w:p>
    <w:p w14:paraId="65000000">
      <w:pPr>
        <w:rPr>
          <w:rStyle w:val="Style_8_ch"/>
        </w:rPr>
      </w:pPr>
      <w:bookmarkStart w:id="43" w:name="sub_1007"/>
      <w:r>
        <w:rPr>
          <w:rStyle w:val="Style_8_ch"/>
        </w:rPr>
        <w:t>7. Особенности осуществления спортивной подготовки по отдельным спортивным дисциплинам вида спорта "шахматы" основаны на особенностях вида спорта "шахматы"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"шахматы", по которым осуществляется спортивная подготовка.</w:t>
      </w:r>
    </w:p>
    <w:p w14:paraId="66000000">
      <w:pPr>
        <w:rPr>
          <w:rStyle w:val="Style_8_ch"/>
        </w:rPr>
      </w:pPr>
      <w:bookmarkEnd w:id="43"/>
      <w:bookmarkStart w:id="44" w:name="sub_1008"/>
      <w:r>
        <w:rPr>
          <w:rStyle w:val="Style_8_ch"/>
        </w:rPr>
        <w:t>8. Особенности осуществления спортивной подготовки по спортивным дисциплинам вида спорта "шахматы"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7000000">
      <w:pPr>
        <w:rPr>
          <w:rStyle w:val="Style_8_ch"/>
        </w:rPr>
      </w:pPr>
      <w:bookmarkEnd w:id="44"/>
      <w:bookmarkStart w:id="45" w:name="sub_1009"/>
      <w:r>
        <w:rPr>
          <w:rStyle w:val="Style_8_ch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8000000">
      <w:pPr>
        <w:rPr>
          <w:rStyle w:val="Style_8_ch"/>
        </w:rPr>
      </w:pPr>
      <w:bookmarkEnd w:id="45"/>
      <w:bookmarkStart w:id="46" w:name="sub_1010"/>
      <w:r>
        <w:rPr>
          <w:rStyle w:val="Style_8_ch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"шахматы" и участия в официальных спортивных соревнованиях по виду спорта "шахматы" не ниже уровня всероссийских спортивных соревнований.</w:t>
      </w:r>
    </w:p>
    <w:p w14:paraId="69000000">
      <w:pPr>
        <w:rPr>
          <w:rStyle w:val="Style_8_ch"/>
        </w:rPr>
      </w:pPr>
      <w:bookmarkEnd w:id="46"/>
      <w:bookmarkStart w:id="47" w:name="sub_1603"/>
      <w:r>
        <w:rPr>
          <w:rStyle w:val="Style_8_ch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"шахматы".</w:t>
      </w:r>
    </w:p>
    <w:p w14:paraId="6A000000">
      <w:pPr>
        <w:rPr>
          <w:rStyle w:val="Style_8_ch"/>
        </w:rPr>
      </w:pPr>
      <w:bookmarkEnd w:id="47"/>
    </w:p>
    <w:p w14:paraId="6B000000">
      <w:pPr>
        <w:pStyle w:val="Style_4"/>
      </w:pPr>
      <w:bookmarkStart w:id="48" w:name="sub_1600"/>
      <w:r>
        <w:t>VI. Требования к кадровым и материально-техническим условиям реализации этапов спортивной подготовки и иным условиям</w:t>
      </w:r>
    </w:p>
    <w:p w14:paraId="6C000000">
      <w:pPr>
        <w:rPr>
          <w:rStyle w:val="Style_8_ch"/>
        </w:rPr>
      </w:pPr>
      <w:bookmarkEnd w:id="48"/>
    </w:p>
    <w:p w14:paraId="6D000000">
      <w:pPr>
        <w:rPr>
          <w:rStyle w:val="Style_8_ch"/>
        </w:rPr>
      </w:pPr>
      <w:bookmarkStart w:id="49" w:name="sub_1604"/>
      <w:r>
        <w:rPr>
          <w:rStyle w:val="Style_8_ch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6E000000">
      <w:pPr>
        <w:rPr>
          <w:rStyle w:val="Style_8_ch"/>
        </w:rPr>
      </w:pPr>
      <w:bookmarkEnd w:id="49"/>
      <w:bookmarkStart w:id="50" w:name="sub_1605"/>
      <w:r>
        <w:rPr>
          <w:rStyle w:val="Style_8_ch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6F000000">
      <w:pPr>
        <w:rPr>
          <w:rStyle w:val="Style_8_ch"/>
        </w:rPr>
      </w:pPr>
      <w:bookmarkEnd w:id="50"/>
      <w:bookmarkStart w:id="51" w:name="sub_1601"/>
      <w:r>
        <w:rPr>
          <w:rStyle w:val="Style_8_ch"/>
        </w:rPr>
        <w:t xml:space="preserve">13.1. Уровень квалификации лиц, осуществляющих спортивную подготовку, должен соответствовать требованиям, установленным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"Тренер-преподаватель",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24.12.2020 N 952н (зарегистрирован Минюстом России 25.01.2021, регистрационный N 62203),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"Тренер",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28.03.2019 N 191н (зарегистрирован Минюстом России 25.04.2019, регистрационный N 54519),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"Специалист по инструкторской и методической работе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21.04.2022 N 237н (зарегистрирован Минюстом России 27.05.2022, регистрационный N 68615), или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Единым квалификационным справочником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Минздравсоцразвития России от 15.08.2011 N 916н (зарегистрирован Минюстом России 14.10.2011, регистрационный N 22054).</w:t>
      </w:r>
    </w:p>
    <w:p w14:paraId="70000000">
      <w:pPr>
        <w:rPr>
          <w:rStyle w:val="Style_8_ch"/>
        </w:rPr>
      </w:pPr>
      <w:bookmarkEnd w:id="51"/>
      <w:bookmarkStart w:id="52" w:name="sub_1602"/>
      <w:r>
        <w:rPr>
          <w:rStyle w:val="Style_8_ch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"шахматы",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1000000">
      <w:pPr>
        <w:rPr>
          <w:rStyle w:val="Style_8_ch"/>
        </w:rPr>
      </w:pPr>
      <w:bookmarkEnd w:id="52"/>
      <w:bookmarkStart w:id="53" w:name="sub_1606"/>
      <w:r>
        <w:rPr>
          <w:rStyle w:val="Style_8_ch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"https://internet.garant.ru/document/redirect/10164072/3"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гражданским законодательством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2000000">
      <w:pPr>
        <w:rPr>
          <w:rStyle w:val="Style_8_ch"/>
        </w:rPr>
      </w:pPr>
      <w:bookmarkEnd w:id="53"/>
      <w:r>
        <w:rPr>
          <w:rStyle w:val="Style_8_ch"/>
        </w:rPr>
        <w:t>наличие тренировочного спортивного зала;</w:t>
      </w:r>
    </w:p>
    <w:p w14:paraId="73000000">
      <w:pPr>
        <w:rPr>
          <w:rStyle w:val="Style_8_ch"/>
        </w:rPr>
      </w:pPr>
      <w:r>
        <w:rPr>
          <w:rStyle w:val="Style_8_ch"/>
        </w:rPr>
        <w:t>наличие помещения для игры в шахматы</w:t>
      </w:r>
    </w:p>
    <w:p w14:paraId="74000000">
      <w:pPr>
        <w:rPr>
          <w:rStyle w:val="Style_8_ch"/>
        </w:rPr>
      </w:pPr>
      <w:r>
        <w:rPr>
          <w:rStyle w:val="Style_8_ch"/>
        </w:rPr>
        <w:t>наличие раздевалок, душевых;</w:t>
      </w:r>
    </w:p>
    <w:p w14:paraId="75000000">
      <w:pPr>
        <w:rPr>
          <w:rStyle w:val="Style_8_ch"/>
        </w:rPr>
      </w:pPr>
      <w:r>
        <w:rPr>
          <w:rStyle w:val="Style_8_ch"/>
        </w:rPr>
        <w:t xml:space="preserve">наличие медицинского пункта, оборудованного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"https://internet.garant.ru/document/redirect/74998631/0"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</w:t>
      </w:r>
      <w:r>
        <w:rPr>
          <w:rStyle w:val="Style_8_ch"/>
          <w:vertAlign w:val="superscript"/>
        </w:rPr>
        <w:t> </w:t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\l "sub_111"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1</w:t>
      </w:r>
      <w:r>
        <w:rPr>
          <w:rStyle w:val="Style_5_ch"/>
          <w:vertAlign w:val="superscript"/>
        </w:rPr>
        <w:fldChar w:fldCharType="end"/>
      </w:r>
      <w:r>
        <w:rPr>
          <w:rStyle w:val="Style_8_ch"/>
        </w:rPr>
        <w:t>;</w:t>
      </w:r>
    </w:p>
    <w:p w14:paraId="76000000">
      <w:pPr>
        <w:rPr>
          <w:rStyle w:val="Style_8_ch"/>
        </w:rPr>
      </w:pPr>
      <w:r>
        <w:rPr>
          <w:rStyle w:val="Style_8_ch"/>
        </w:rPr>
        <w:t>обеспечение оборудованием и спортивным инвентарем, необходимыми для прохождения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10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77000000">
      <w:pPr>
        <w:rPr>
          <w:rStyle w:val="Style_8_ch"/>
        </w:rPr>
      </w:pPr>
      <w:r>
        <w:rPr>
          <w:rStyle w:val="Style_8_ch"/>
        </w:rPr>
        <w:t>обеспечение спортивной экипировкой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11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78000000">
      <w:pPr>
        <w:rPr>
          <w:rStyle w:val="Style_8_ch"/>
        </w:rPr>
      </w:pPr>
      <w:r>
        <w:rPr>
          <w:rStyle w:val="Style_8_ch"/>
        </w:rPr>
        <w:t>обеспечение обучающихся проездом к месту проведения спортивных мероприятий и обратно;</w:t>
      </w:r>
    </w:p>
    <w:p w14:paraId="79000000">
      <w:pPr>
        <w:rPr>
          <w:rStyle w:val="Style_8_ch"/>
        </w:rPr>
      </w:pPr>
      <w:r>
        <w:rPr>
          <w:rStyle w:val="Style_8_ch"/>
        </w:rPr>
        <w:t>обеспечение обучающихся питанием и проживанием в период проведения спортивных мероприятий;</w:t>
      </w:r>
    </w:p>
    <w:p w14:paraId="7A000000">
      <w:pPr>
        <w:rPr>
          <w:rStyle w:val="Style_8_ch"/>
        </w:rPr>
      </w:pPr>
      <w:r>
        <w:rPr>
          <w:rStyle w:val="Style_8_ch"/>
        </w:rPr>
        <w:t>медицинское обеспечение обучающихся, в том числе организацию систематического медицинского контроля.</w:t>
      </w:r>
    </w:p>
    <w:p w14:paraId="7B000000">
      <w:pPr>
        <w:rPr>
          <w:rStyle w:val="Style_8_ch"/>
        </w:rPr>
      </w:pPr>
      <w:bookmarkStart w:id="54" w:name="sub_1607"/>
      <w:r>
        <w:rPr>
          <w:rStyle w:val="Style_8_ch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7C000000">
      <w:pPr>
        <w:rPr>
          <w:rStyle w:val="Style_8_ch"/>
        </w:rPr>
      </w:pPr>
      <w:bookmarkEnd w:id="54"/>
      <w:bookmarkStart w:id="55" w:name="sub_1151"/>
      <w:r>
        <w:rPr>
          <w:rStyle w:val="Style_8_ch"/>
        </w:rPr>
        <w:t>15.1. Дополнительная образовательная программа спортивной подготовки рассчитывается на 52 недели в год.</w:t>
      </w:r>
    </w:p>
    <w:p w14:paraId="7D000000">
      <w:pPr>
        <w:rPr>
          <w:rStyle w:val="Style_8_ch"/>
        </w:rPr>
      </w:pPr>
      <w:bookmarkEnd w:id="55"/>
      <w:r>
        <w:rPr>
          <w:rStyle w:val="Style_8_ch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7E000000">
      <w:pPr>
        <w:rPr>
          <w:rStyle w:val="Style_8_ch"/>
        </w:rPr>
      </w:pPr>
      <w:r>
        <w:rPr>
          <w:rStyle w:val="Style_8_ch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7F000000">
      <w:pPr>
        <w:rPr>
          <w:rStyle w:val="Style_8_ch"/>
        </w:rPr>
      </w:pPr>
      <w:bookmarkStart w:id="56" w:name="sub_1152"/>
      <w:r>
        <w:rPr>
          <w:rStyle w:val="Style_8_ch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80000000">
      <w:pPr>
        <w:rPr>
          <w:rStyle w:val="Style_8_ch"/>
        </w:rPr>
      </w:pPr>
      <w:bookmarkEnd w:id="56"/>
      <w:r>
        <w:rPr>
          <w:rStyle w:val="Style_8_ch"/>
        </w:rPr>
        <w:t>на этапе начальной подготовки - двух часов;</w:t>
      </w:r>
    </w:p>
    <w:p w14:paraId="81000000">
      <w:pPr>
        <w:rPr>
          <w:rStyle w:val="Style_8_ch"/>
        </w:rPr>
      </w:pPr>
      <w:r>
        <w:rPr>
          <w:rStyle w:val="Style_8_ch"/>
        </w:rPr>
        <w:t>на учебно-тренировочном этапе (этапе спортивной специализации) - трех часов;</w:t>
      </w:r>
    </w:p>
    <w:p w14:paraId="82000000">
      <w:pPr>
        <w:rPr>
          <w:rStyle w:val="Style_8_ch"/>
        </w:rPr>
      </w:pPr>
      <w:r>
        <w:rPr>
          <w:rStyle w:val="Style_8_ch"/>
        </w:rPr>
        <w:t>на этапе совершенствования спортивного мастерства - четырех часов;</w:t>
      </w:r>
    </w:p>
    <w:p w14:paraId="83000000">
      <w:pPr>
        <w:rPr>
          <w:rStyle w:val="Style_8_ch"/>
        </w:rPr>
      </w:pPr>
      <w:r>
        <w:rPr>
          <w:rStyle w:val="Style_8_ch"/>
        </w:rPr>
        <w:t>на этапе высшего спортивного мастерства - четырех часов.</w:t>
      </w:r>
    </w:p>
    <w:p w14:paraId="84000000">
      <w:pPr>
        <w:rPr>
          <w:rStyle w:val="Style_8_ch"/>
        </w:rPr>
      </w:pPr>
      <w:r>
        <w:rPr>
          <w:rStyle w:val="Style_8_ch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85000000">
      <w:pPr>
        <w:rPr>
          <w:rStyle w:val="Style_8_ch"/>
        </w:rPr>
      </w:pPr>
      <w:r>
        <w:rPr>
          <w:rStyle w:val="Style_8_ch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86000000">
      <w:pPr>
        <w:rPr>
          <w:rStyle w:val="Style_8_ch"/>
        </w:rPr>
      </w:pPr>
      <w:bookmarkStart w:id="57" w:name="sub_1153"/>
      <w:r>
        <w:rPr>
          <w:rStyle w:val="Style_8_ch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87000000">
      <w:pPr>
        <w:rPr>
          <w:rStyle w:val="Style_8_ch"/>
        </w:rPr>
      </w:pPr>
      <w:bookmarkEnd w:id="57"/>
    </w:p>
    <w:p w14:paraId="88000000">
      <w:pPr>
        <w:pStyle w:val="Style_13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89000000">
      <w:pPr>
        <w:pStyle w:val="Style_14"/>
      </w:pPr>
      <w:bookmarkStart w:id="58" w:name="sub_111"/>
      <w:r>
        <w:rPr>
          <w:vertAlign w:val="superscript"/>
        </w:rPr>
        <w:t>1</w:t>
      </w:r>
      <w:r>
        <w:t xml:space="preserve">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Минздрава России от 22.02.2022 N 106н (зарегистрирован Минюстом России 28.02.2022, регистрационный N 67554).</w:t>
      </w:r>
    </w:p>
    <w:p w14:paraId="8A000000">
      <w:pPr>
        <w:pStyle w:val="Style_13"/>
        <w:rPr>
          <w:sz w:val="22"/>
        </w:rPr>
      </w:pPr>
      <w:bookmarkEnd w:id="58"/>
      <w:r>
        <w:rPr>
          <w:sz w:val="22"/>
        </w:rPr>
        <w:t>──────────────────────────────</w:t>
      </w:r>
    </w:p>
    <w:p w14:paraId="8B000000">
      <w:pPr>
        <w:rPr>
          <w:rStyle w:val="Style_8_ch"/>
        </w:rPr>
      </w:pPr>
    </w:p>
    <w:p w14:paraId="8C000000">
      <w:pPr>
        <w:pStyle w:val="Style_12"/>
        <w:rPr>
          <w:color w:val="000000"/>
          <w:sz w:val="16"/>
          <w:shd w:fill="F0F0F0" w:val="clear"/>
        </w:rPr>
      </w:pPr>
      <w:bookmarkStart w:id="59" w:name="sub_11000"/>
      <w:r>
        <w:rPr>
          <w:color w:val="000000"/>
          <w:sz w:val="16"/>
          <w:shd w:fill="F0F0F0" w:val="clear"/>
        </w:rPr>
        <w:t>Информация об изменениях:</w:t>
      </w:r>
    </w:p>
    <w:p w14:paraId="8D000000">
      <w:pPr>
        <w:pStyle w:val="Style_15"/>
        <w:rPr>
          <w:shd w:fill="F0F0F0" w:val="clear"/>
        </w:rPr>
      </w:pPr>
      <w:bookmarkEnd w:id="59"/>
      <w:r>
        <w:t xml:space="preserve"> </w:t>
      </w:r>
      <w:r>
        <w:rPr>
          <w:shd w:fill="F0F0F0" w:val="clear"/>
        </w:rPr>
        <w:t xml:space="preserve">Приложение 1 изменено с 29 октября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"https://internet.garant.ru/document/redirect/407841201/1001"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6 сентября 2023 г. N 638</w:t>
      </w:r>
    </w:p>
    <w:p w14:paraId="8E000000">
      <w:pPr>
        <w:pStyle w:val="Style_15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"https://internet.garant.ru/document/redirect/76830377/11000"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8F00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1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90000000">
      <w:pPr>
        <w:rPr>
          <w:rStyle w:val="Style_8_ch"/>
        </w:rPr>
      </w:pPr>
    </w:p>
    <w:p w14:paraId="91000000">
      <w:pPr>
        <w:pStyle w:val="Style_4"/>
      </w:pPr>
      <w: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14:paraId="92000000">
      <w:pPr>
        <w:pStyle w:val="Style_6"/>
      </w:pPr>
      <w:r>
        <w:t>С изменениями и дополнениями от:</w:t>
      </w:r>
    </w:p>
    <w:p w14:paraId="93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6 сентября 2023 г.</w:t>
      </w:r>
    </w:p>
    <w:p w14:paraId="94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384"/>
        <w:gridCol w:w="2400"/>
        <w:gridCol w:w="2261"/>
        <w:gridCol w:w="2122"/>
      </w:tblGrid>
      <w:tr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10"/>
              <w:ind w:firstLine="0" w:left="0"/>
              <w:jc w:val="center"/>
            </w:pPr>
            <w:bookmarkStart w:id="60" w:name="sub_11010"/>
            <w:r>
              <w:t>Этапы спортивной подготовки</w:t>
            </w:r>
            <w:bookmarkEnd w:id="60"/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10"/>
              <w:ind w:firstLine="0" w:left="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10"/>
              <w:ind w:firstLine="0" w:left="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10"/>
              <w:ind w:firstLine="0" w:left="0"/>
              <w:jc w:val="center"/>
            </w:pPr>
            <w:r>
              <w:t>Наполняемость (человек)</w:t>
            </w:r>
          </w:p>
        </w:tc>
      </w:tr>
      <w:tr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10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10"/>
              <w:ind w:firstLine="0" w:left="0"/>
              <w:jc w:val="center"/>
            </w:pPr>
            <w:r>
              <w:t>2-5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10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0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</w:tbl>
    <w:p w14:paraId="A9000000">
      <w:pPr>
        <w:rPr>
          <w:rStyle w:val="Style_8_ch"/>
        </w:rPr>
      </w:pPr>
    </w:p>
    <w:p w14:paraId="AA000000">
      <w:pPr>
        <w:pStyle w:val="Style_12"/>
        <w:rPr>
          <w:color w:val="000000"/>
          <w:sz w:val="16"/>
          <w:shd w:fill="F0F0F0" w:val="clear"/>
        </w:rPr>
      </w:pPr>
      <w:bookmarkStart w:id="61" w:name="sub_12000"/>
      <w:r>
        <w:rPr>
          <w:color w:val="000000"/>
          <w:sz w:val="16"/>
          <w:shd w:fill="F0F0F0" w:val="clear"/>
        </w:rPr>
        <w:t>Информация об изменениях:</w:t>
      </w:r>
    </w:p>
    <w:p w14:paraId="AB000000">
      <w:pPr>
        <w:pStyle w:val="Style_15"/>
        <w:rPr>
          <w:shd w:fill="F0F0F0" w:val="clear"/>
        </w:rPr>
      </w:pPr>
      <w:bookmarkEnd w:id="61"/>
      <w:r>
        <w:t xml:space="preserve"> </w:t>
      </w:r>
      <w:r>
        <w:rPr>
          <w:shd w:fill="F0F0F0" w:val="clear"/>
        </w:rPr>
        <w:t xml:space="preserve">Приложение 2 изменено с 29 октября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"https://internet.garant.ru/document/redirect/407841201/1002"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6 сентября 2023 г. N 638</w:t>
      </w:r>
    </w:p>
    <w:p w14:paraId="AC000000">
      <w:pPr>
        <w:pStyle w:val="Style_15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"https://internet.garant.ru/document/redirect/76830377/12000"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AD00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2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AE000000">
      <w:pPr>
        <w:rPr>
          <w:rStyle w:val="Style_8_ch"/>
        </w:rPr>
      </w:pPr>
    </w:p>
    <w:p w14:paraId="AF000000">
      <w:pPr>
        <w:pStyle w:val="Style_4"/>
      </w:pPr>
      <w:bookmarkStart w:id="62" w:name="sub_12010"/>
      <w:r>
        <w:t>Объем дополнительной образовательной программы спортивной подготовки</w:t>
      </w:r>
    </w:p>
    <w:p w14:paraId="B0000000">
      <w:pPr>
        <w:pStyle w:val="Style_6"/>
      </w:pPr>
      <w:bookmarkEnd w:id="62"/>
      <w:r>
        <w:t>С изменениями и дополнениями от:</w:t>
      </w:r>
    </w:p>
    <w:p w14:paraId="B1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6 сентября 2023 г.</w:t>
      </w:r>
    </w:p>
    <w:p w14:paraId="B2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704"/>
        <w:gridCol w:w="1104"/>
        <w:gridCol w:w="1128"/>
        <w:gridCol w:w="1128"/>
        <w:gridCol w:w="1219"/>
        <w:gridCol w:w="2213"/>
        <w:gridCol w:w="1661"/>
      </w:tblGrid>
      <w:tr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00000">
            <w:pPr>
              <w:pStyle w:val="Style_9"/>
            </w:pPr>
            <w:r>
              <w:t>Этапный норматив</w:t>
            </w:r>
          </w:p>
        </w:tc>
        <w:tc>
          <w:tcPr>
            <w:tcW w:type="dxa" w:w="84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0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2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00000">
            <w:pPr>
              <w:pStyle w:val="Style_10"/>
              <w:ind w:firstLine="0" w:left="0"/>
              <w:jc w:val="center"/>
            </w:pPr>
            <w:r>
              <w:t>Этап высшего спортивного</w:t>
            </w:r>
          </w:p>
        </w:tc>
      </w:tr>
      <w:tr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0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0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0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0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22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00000">
            <w:pPr>
              <w:pStyle w:val="Style_10"/>
              <w:ind w:firstLine="0" w:left="0"/>
              <w:jc w:val="center"/>
            </w:pPr>
            <w:r>
              <w:t>мастерства</w:t>
            </w:r>
          </w:p>
        </w:tc>
      </w:tr>
      <w:tr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00000">
            <w:pPr>
              <w:pStyle w:val="Style_10"/>
              <w:ind w:firstLine="0" w:left="0"/>
              <w:jc w:val="center"/>
            </w:pPr>
            <w:r>
              <w:t>Количество часов в неделю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00000">
            <w:pPr>
              <w:pStyle w:val="Style_10"/>
              <w:ind w:firstLine="0" w:left="0"/>
              <w:jc w:val="center"/>
            </w:pPr>
            <w:r>
              <w:t>4,5-6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00000">
            <w:pPr>
              <w:pStyle w:val="Style_10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00000">
            <w:pPr>
              <w:pStyle w:val="Style_10"/>
              <w:ind w:firstLine="0" w:left="0"/>
              <w:jc w:val="center"/>
            </w:pPr>
            <w:r>
              <w:t>9-12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00000">
            <w:pPr>
              <w:pStyle w:val="Style_10"/>
              <w:ind w:firstLine="0" w:left="0"/>
              <w:jc w:val="center"/>
            </w:pPr>
            <w:r>
              <w:t>12-16</w:t>
            </w:r>
          </w:p>
        </w:tc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00000">
            <w:pPr>
              <w:pStyle w:val="Style_10"/>
              <w:ind w:firstLine="0" w:left="0"/>
              <w:jc w:val="center"/>
            </w:pPr>
            <w:r>
              <w:t>18-24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00000">
            <w:pPr>
              <w:pStyle w:val="Style_10"/>
              <w:ind w:firstLine="0" w:left="0"/>
              <w:jc w:val="center"/>
            </w:pPr>
            <w:r>
              <w:t>24-32</w:t>
            </w:r>
          </w:p>
        </w:tc>
      </w:tr>
      <w:tr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00000">
            <w:pPr>
              <w:pStyle w:val="Style_10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6000000">
            <w:pPr>
              <w:pStyle w:val="Style_10"/>
              <w:ind w:firstLine="0" w:left="0"/>
              <w:jc w:val="center"/>
            </w:pPr>
            <w:r>
              <w:t>234-312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00000">
            <w:pPr>
              <w:pStyle w:val="Style_10"/>
              <w:ind w:firstLine="0" w:left="0"/>
              <w:jc w:val="center"/>
            </w:pPr>
            <w:r>
              <w:t>312-416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00000">
            <w:pPr>
              <w:pStyle w:val="Style_10"/>
              <w:ind w:firstLine="0" w:left="0"/>
              <w:jc w:val="center"/>
            </w:pPr>
            <w:r>
              <w:t>468-624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00000">
            <w:pPr>
              <w:pStyle w:val="Style_10"/>
              <w:ind w:firstLine="0" w:left="0"/>
              <w:jc w:val="center"/>
            </w:pPr>
            <w:r>
              <w:t>624-832</w:t>
            </w:r>
          </w:p>
        </w:tc>
        <w:tc>
          <w:tcPr>
            <w:tcW w:type="dxa" w:w="2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00000">
            <w:pPr>
              <w:pStyle w:val="Style_10"/>
              <w:ind w:firstLine="0" w:left="0"/>
              <w:jc w:val="center"/>
            </w:pPr>
            <w:r>
              <w:t>936-1248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00000">
            <w:pPr>
              <w:pStyle w:val="Style_10"/>
              <w:ind w:firstLine="0" w:left="0"/>
              <w:jc w:val="center"/>
            </w:pPr>
            <w:r>
              <w:t>1248-1664</w:t>
            </w:r>
          </w:p>
        </w:tc>
      </w:tr>
    </w:tbl>
    <w:p w14:paraId="CC000000">
      <w:pPr>
        <w:rPr>
          <w:rStyle w:val="Style_8_ch"/>
        </w:rPr>
      </w:pPr>
    </w:p>
    <w:p w14:paraId="CD000000">
      <w:pPr>
        <w:ind w:firstLine="698" w:left="0"/>
        <w:jc w:val="right"/>
        <w:rPr>
          <w:rStyle w:val="Style_8_ch"/>
        </w:rPr>
      </w:pPr>
      <w:bookmarkStart w:id="63" w:name="sub_13000"/>
      <w:r>
        <w:rPr>
          <w:rStyle w:val="Style_11_ch"/>
        </w:rPr>
        <w:t>Приложение N 3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CE000000">
      <w:pPr>
        <w:rPr>
          <w:rStyle w:val="Style_8_ch"/>
        </w:rPr>
      </w:pPr>
      <w:bookmarkEnd w:id="63"/>
    </w:p>
    <w:p w14:paraId="CF000000">
      <w:pPr>
        <w:pStyle w:val="Style_4"/>
      </w:pPr>
      <w:r>
        <w:t>Учебно-тренировочные мероприятия</w:t>
      </w:r>
    </w:p>
    <w:p w14:paraId="D0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8"/>
        <w:gridCol w:w="2653"/>
        <w:gridCol w:w="1675"/>
        <w:gridCol w:w="1815"/>
        <w:gridCol w:w="1675"/>
        <w:gridCol w:w="1675"/>
      </w:tblGrid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10"/>
              <w:ind w:firstLine="0" w:left="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type="dxa" w:w="6841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10"/>
              <w:ind w:firstLine="0" w:left="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01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4"/>
              <w:ind w:firstLine="0" w:left="0"/>
            </w:pPr>
            <w:bookmarkStart w:id="64" w:name="sub_13001"/>
            <w:r>
              <w:t>1. Учебно-тренировочные мероприятия по подготовке к спортивным соревнованиям</w:t>
            </w:r>
            <w:bookmarkEnd w:id="64"/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00000">
            <w:pPr>
              <w:pStyle w:val="Style_10"/>
              <w:ind w:firstLine="0" w:left="0"/>
              <w:jc w:val="center"/>
            </w:pPr>
            <w:bookmarkStart w:id="65" w:name="sub_13011"/>
            <w:r>
              <w:t>1.1.</w:t>
            </w:r>
            <w:bookmarkEnd w:id="65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00000">
            <w:pPr>
              <w:pStyle w:val="Style_10"/>
              <w:ind w:firstLine="0" w:left="0"/>
              <w:jc w:val="center"/>
            </w:pPr>
            <w:bookmarkStart w:id="66" w:name="sub_13012"/>
            <w:r>
              <w:t>1.2.</w:t>
            </w:r>
            <w:bookmarkEnd w:id="66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10"/>
              <w:ind w:firstLine="0" w:left="0"/>
              <w:jc w:val="center"/>
            </w:pPr>
            <w:bookmarkStart w:id="67" w:name="sub_13013"/>
            <w:r>
              <w:t>1.3.</w:t>
            </w:r>
            <w:bookmarkEnd w:id="67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00000">
            <w:pPr>
              <w:pStyle w:val="Style_10"/>
              <w:ind w:firstLine="0" w:left="0"/>
              <w:jc w:val="center"/>
            </w:pPr>
            <w:bookmarkStart w:id="68" w:name="sub_13014"/>
            <w:r>
              <w:t>1.4.</w:t>
            </w:r>
            <w:bookmarkEnd w:id="68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</w:tr>
      <w:tr>
        <w:tc>
          <w:tcPr>
            <w:tcW w:type="dxa" w:w="101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4"/>
              <w:ind w:firstLine="0" w:left="0"/>
            </w:pPr>
            <w:bookmarkStart w:id="69" w:name="sub_13002"/>
            <w:r>
              <w:t>2. Специальные учебно-тренировочные мероприятия</w:t>
            </w:r>
            <w:bookmarkEnd w:id="69"/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10"/>
              <w:ind w:firstLine="0" w:left="0"/>
              <w:jc w:val="center"/>
            </w:pPr>
            <w:bookmarkStart w:id="70" w:name="sub_13021"/>
            <w:r>
              <w:t>2.1.</w:t>
            </w:r>
            <w:bookmarkEnd w:id="70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10"/>
              <w:ind w:firstLine="0" w:left="0"/>
              <w:jc w:val="center"/>
            </w:pPr>
            <w:bookmarkStart w:id="71" w:name="sub_13022"/>
            <w:r>
              <w:t>2.2.</w:t>
            </w:r>
            <w:bookmarkEnd w:id="71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10"/>
              <w:ind w:firstLine="0" w:left="0"/>
              <w:jc w:val="center"/>
            </w:pPr>
            <w:r>
              <w:t>Восстановительные мероприятия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3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10"/>
              <w:ind w:firstLine="0" w:left="0"/>
              <w:jc w:val="center"/>
            </w:pPr>
            <w:r>
              <w:t>До 10 суток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10"/>
              <w:ind w:firstLine="0" w:left="0"/>
              <w:jc w:val="center"/>
            </w:pPr>
            <w:bookmarkStart w:id="72" w:name="sub_13023"/>
            <w:r>
              <w:t>2.3.</w:t>
            </w:r>
            <w:bookmarkEnd w:id="72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10"/>
              <w:ind w:firstLine="0" w:left="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3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10"/>
              <w:ind w:firstLine="0" w:left="0"/>
              <w:jc w:val="center"/>
            </w:pPr>
            <w:r>
              <w:t>До 3 суток, но не более 2 раз в год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10"/>
              <w:ind w:firstLine="0" w:left="0"/>
              <w:jc w:val="center"/>
            </w:pPr>
            <w:bookmarkStart w:id="73" w:name="sub_13024"/>
            <w:r>
              <w:t>2.4.</w:t>
            </w:r>
            <w:bookmarkEnd w:id="73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10"/>
              <w:ind w:firstLine="0" w:left="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type="dxa" w:w="34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10"/>
              <w:ind w:firstLine="0" w:left="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10"/>
              <w:ind w:firstLine="0" w:left="0"/>
              <w:jc w:val="center"/>
            </w:pPr>
            <w:bookmarkStart w:id="74" w:name="sub_13025"/>
            <w:r>
              <w:t>2.5.</w:t>
            </w:r>
            <w:bookmarkEnd w:id="74"/>
          </w:p>
        </w:tc>
        <w:tc>
          <w:tcPr>
            <w:tcW w:type="dxa" w:w="2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10"/>
              <w:ind w:firstLine="0" w:left="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51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10"/>
              <w:ind w:firstLine="0" w:left="0"/>
              <w:jc w:val="center"/>
            </w:pPr>
            <w:r>
              <w:t>До 60 суток</w:t>
            </w:r>
          </w:p>
        </w:tc>
      </w:tr>
    </w:tbl>
    <w:p w14:paraId="0B010000">
      <w:pPr>
        <w:rPr>
          <w:rStyle w:val="Style_8_ch"/>
        </w:rPr>
      </w:pPr>
    </w:p>
    <w:p w14:paraId="0C010000">
      <w:pPr>
        <w:ind w:firstLine="698" w:left="0"/>
        <w:jc w:val="right"/>
        <w:rPr>
          <w:rStyle w:val="Style_8_ch"/>
        </w:rPr>
      </w:pPr>
      <w:bookmarkStart w:id="75" w:name="sub_14000"/>
      <w:r>
        <w:rPr>
          <w:rStyle w:val="Style_11_ch"/>
        </w:rPr>
        <w:t>Приложение N 4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0D010000">
      <w:pPr>
        <w:rPr>
          <w:rStyle w:val="Style_8_ch"/>
        </w:rPr>
      </w:pPr>
      <w:bookmarkEnd w:id="75"/>
    </w:p>
    <w:p w14:paraId="0E010000">
      <w:pPr>
        <w:pStyle w:val="Style_4"/>
      </w:pPr>
      <w:r>
        <w:t>Объем соревновательной деятельности</w:t>
      </w:r>
    </w:p>
    <w:p w14:paraId="0F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815"/>
        <w:gridCol w:w="838"/>
        <w:gridCol w:w="1117"/>
        <w:gridCol w:w="1536"/>
        <w:gridCol w:w="1257"/>
        <w:gridCol w:w="1955"/>
        <w:gridCol w:w="1675"/>
      </w:tblGrid>
      <w:tr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10"/>
              <w:ind w:firstLine="0" w:left="0"/>
              <w:jc w:val="center"/>
            </w:pPr>
            <w:r>
              <w:t>Виды спортивных соревнований</w:t>
            </w:r>
          </w:p>
        </w:tc>
        <w:tc>
          <w:tcPr>
            <w:tcW w:type="dxa" w:w="83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7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10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10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10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</w:tr>
    </w:tbl>
    <w:p w14:paraId="2F010000">
      <w:pPr>
        <w:rPr>
          <w:rStyle w:val="Style_8_ch"/>
        </w:rPr>
      </w:pPr>
    </w:p>
    <w:p w14:paraId="30010000">
      <w:pPr>
        <w:pStyle w:val="Style_12"/>
        <w:rPr>
          <w:color w:val="000000"/>
          <w:sz w:val="16"/>
          <w:shd w:fill="F0F0F0" w:val="clear"/>
        </w:rPr>
      </w:pPr>
      <w:bookmarkStart w:id="76" w:name="sub_15000"/>
      <w:r>
        <w:rPr>
          <w:color w:val="000000"/>
          <w:sz w:val="16"/>
          <w:shd w:fill="F0F0F0" w:val="clear"/>
        </w:rPr>
        <w:t>Информация об изменениях:</w:t>
      </w:r>
    </w:p>
    <w:p w14:paraId="31010000">
      <w:pPr>
        <w:pStyle w:val="Style_15"/>
        <w:rPr>
          <w:shd w:fill="F0F0F0" w:val="clear"/>
        </w:rPr>
      </w:pPr>
      <w:bookmarkEnd w:id="76"/>
      <w:r>
        <w:t xml:space="preserve"> </w:t>
      </w:r>
      <w:r>
        <w:rPr>
          <w:shd w:fill="F0F0F0" w:val="clear"/>
        </w:rPr>
        <w:t xml:space="preserve">Приложение 5 изменено с 29 октября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"https://internet.garant.ru/document/redirect/407841201/1003"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6 сентября 2023 г. N 638</w:t>
      </w:r>
    </w:p>
    <w:p w14:paraId="32010000">
      <w:pPr>
        <w:pStyle w:val="Style_15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"https://internet.garant.ru/document/redirect/76830377/15000"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3301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5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34010000">
      <w:pPr>
        <w:rPr>
          <w:rStyle w:val="Style_8_ch"/>
        </w:rPr>
      </w:pPr>
    </w:p>
    <w:p w14:paraId="35010000">
      <w:pPr>
        <w:pStyle w:val="Style_4"/>
      </w:pPr>
      <w:bookmarkStart w:id="77" w:name="sub_15010"/>
      <w: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36010000">
      <w:pPr>
        <w:pStyle w:val="Style_6"/>
      </w:pPr>
      <w:bookmarkEnd w:id="77"/>
      <w:r>
        <w:t>С изменениями и дополнениями от:</w:t>
      </w:r>
    </w:p>
    <w:p w14:paraId="3701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6 сентября 2023 г.</w:t>
      </w:r>
    </w:p>
    <w:p w14:paraId="38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13"/>
        <w:gridCol w:w="2233"/>
        <w:gridCol w:w="834"/>
        <w:gridCol w:w="905"/>
        <w:gridCol w:w="958"/>
        <w:gridCol w:w="1068"/>
        <w:gridCol w:w="1975"/>
        <w:gridCol w:w="1706"/>
      </w:tblGrid>
      <w:tr>
        <w:tc>
          <w:tcPr>
            <w:tcW w:type="dxa" w:w="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10"/>
              <w:ind w:firstLine="0" w:left="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type="dxa" w:w="74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0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9"/>
            </w:pPr>
            <w:bookmarkStart w:id="78" w:name="sub_15001"/>
            <w:r>
              <w:t>1.</w:t>
            </w:r>
            <w:bookmarkEnd w:id="78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10"/>
              <w:ind w:firstLine="0" w:left="0"/>
              <w:jc w:val="center"/>
            </w:pPr>
            <w:r>
              <w:t>Общая физическая подготовка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10"/>
              <w:ind w:firstLine="0" w:left="0"/>
              <w:jc w:val="center"/>
            </w:pPr>
            <w:r>
              <w:t>14-16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10"/>
              <w:ind w:firstLine="0" w:left="0"/>
              <w:jc w:val="center"/>
            </w:pPr>
            <w:r>
              <w:t>8-14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10"/>
              <w:ind w:firstLine="0" w:left="0"/>
              <w:jc w:val="center"/>
            </w:pPr>
            <w:r>
              <w:t>4-8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9"/>
            </w:pPr>
            <w:bookmarkStart w:id="79" w:name="sub_15002"/>
            <w:r>
              <w:t>2.</w:t>
            </w:r>
            <w:bookmarkEnd w:id="79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10"/>
              <w:ind w:firstLine="0" w:left="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10"/>
              <w:ind w:firstLine="0" w:left="0"/>
            </w:pP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10"/>
              <w:ind w:firstLine="0" w:left="0"/>
              <w:jc w:val="center"/>
            </w:pPr>
            <w:r>
              <w:t>Участие в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10"/>
              <w:ind w:firstLine="0" w:left="0"/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10"/>
              <w:ind w:firstLine="0" w:left="0"/>
            </w:pP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10"/>
              <w:ind w:firstLine="0" w:left="0"/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10"/>
              <w:ind w:firstLine="0" w:left="0"/>
            </w:pP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10"/>
              <w:ind w:firstLine="0" w:left="0"/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10"/>
              <w:ind w:firstLine="0" w:left="0"/>
            </w:pPr>
          </w:p>
        </w:tc>
      </w:tr>
      <w:tr>
        <w:tc>
          <w:tcPr>
            <w:tcW w:type="dxa" w:w="5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9"/>
            </w:pPr>
            <w:bookmarkStart w:id="80" w:name="sub_15003"/>
            <w:r>
              <w:t>3.</w:t>
            </w:r>
            <w:bookmarkEnd w:id="80"/>
          </w:p>
        </w:tc>
        <w:tc>
          <w:tcPr>
            <w:tcW w:type="dxa" w:w="2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10"/>
              <w:ind w:firstLine="0" w:left="0"/>
              <w:jc w:val="center"/>
            </w:pPr>
            <w:r>
              <w:t>спортивных соревнованиях (%)</w:t>
            </w:r>
          </w:p>
        </w:tc>
        <w:tc>
          <w:tcPr>
            <w:tcW w:type="dxa" w:w="8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10"/>
              <w:ind w:firstLine="0" w:left="0"/>
              <w:jc w:val="center"/>
            </w:pPr>
            <w:r>
              <w:t>10-15</w:t>
            </w:r>
          </w:p>
        </w:tc>
        <w:tc>
          <w:tcPr>
            <w:tcW w:type="dxa" w:w="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10"/>
              <w:ind w:firstLine="0" w:left="0"/>
              <w:jc w:val="center"/>
            </w:pPr>
            <w:r>
              <w:t>15-20</w:t>
            </w:r>
          </w:p>
        </w:tc>
        <w:tc>
          <w:tcPr>
            <w:tcW w:type="dxa" w:w="10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  <w:tc>
          <w:tcPr>
            <w:tcW w:type="dxa" w:w="197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  <w:tc>
          <w:tcPr>
            <w:tcW w:type="dxa" w:w="1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10"/>
              <w:ind w:firstLine="0" w:left="0"/>
              <w:jc w:val="center"/>
            </w:pPr>
            <w:r>
              <w:t>30-35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9"/>
            </w:pPr>
            <w:bookmarkStart w:id="81" w:name="sub_15004"/>
            <w:r>
              <w:t>4.</w:t>
            </w:r>
            <w:bookmarkEnd w:id="81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10"/>
              <w:ind w:firstLine="0" w:left="0"/>
              <w:jc w:val="center"/>
            </w:pPr>
            <w:r>
              <w:t>Техническая подготовка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6010000">
            <w:pPr>
              <w:pStyle w:val="Style_10"/>
              <w:ind w:firstLine="0" w:left="0"/>
              <w:jc w:val="center"/>
            </w:pPr>
            <w:r>
              <w:t>32-42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10"/>
              <w:ind w:firstLine="0" w:left="0"/>
              <w:jc w:val="center"/>
            </w:pPr>
            <w:r>
              <w:t>28-32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10"/>
              <w:ind w:firstLine="0" w:left="0"/>
              <w:jc w:val="center"/>
            </w:pPr>
            <w:r>
              <w:t>26-30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10"/>
              <w:ind w:firstLine="0" w:left="0"/>
              <w:jc w:val="center"/>
            </w:pPr>
            <w:r>
              <w:t>24-28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10"/>
              <w:ind w:firstLine="0" w:left="0"/>
              <w:jc w:val="center"/>
            </w:pPr>
            <w:r>
              <w:t>22-24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10"/>
              <w:ind w:firstLine="0" w:left="0"/>
              <w:jc w:val="center"/>
            </w:pPr>
            <w:r>
              <w:t>18-20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9"/>
            </w:pPr>
            <w:bookmarkStart w:id="82" w:name="sub_15005"/>
            <w:r>
              <w:t>5.</w:t>
            </w:r>
            <w:bookmarkEnd w:id="82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10"/>
              <w:ind w:firstLine="0" w:left="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10"/>
              <w:ind w:firstLine="0" w:left="0"/>
              <w:jc w:val="center"/>
            </w:pPr>
            <w:r>
              <w:t>44-48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10"/>
              <w:ind w:firstLine="0" w:left="0"/>
              <w:jc w:val="center"/>
            </w:pPr>
            <w:r>
              <w:t>40-44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10"/>
              <w:ind w:firstLine="0" w:left="0"/>
              <w:jc w:val="center"/>
            </w:pPr>
            <w:r>
              <w:t>38-42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10"/>
              <w:ind w:firstLine="0" w:left="0"/>
              <w:jc w:val="center"/>
            </w:pPr>
            <w:r>
              <w:t>36-40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10"/>
              <w:ind w:firstLine="0" w:left="0"/>
              <w:jc w:val="center"/>
            </w:pPr>
            <w:r>
              <w:t>36-40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10"/>
              <w:ind w:firstLine="0" w:left="0"/>
              <w:jc w:val="center"/>
            </w:pPr>
            <w:r>
              <w:t>32-34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9"/>
            </w:pPr>
            <w:bookmarkStart w:id="83" w:name="sub_15006"/>
            <w:r>
              <w:t>6.</w:t>
            </w:r>
            <w:bookmarkEnd w:id="83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10"/>
              <w:ind w:firstLine="0" w:left="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6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9"/>
            </w:pPr>
            <w:bookmarkStart w:id="84" w:name="sub_15007"/>
            <w:r>
              <w:t>7.</w:t>
            </w:r>
            <w:bookmarkEnd w:id="84"/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10"/>
              <w:ind w:firstLine="0" w:left="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10"/>
              <w:ind w:firstLine="0" w:left="0"/>
              <w:jc w:val="center"/>
            </w:pPr>
            <w:r>
              <w:t>5-7</w:t>
            </w:r>
          </w:p>
        </w:tc>
      </w:tr>
    </w:tbl>
    <w:p w14:paraId="84010000">
      <w:pPr>
        <w:rPr>
          <w:rStyle w:val="Style_8_ch"/>
        </w:rPr>
      </w:pPr>
    </w:p>
    <w:p w14:paraId="85010000">
      <w:pPr>
        <w:ind w:firstLine="698" w:left="0"/>
        <w:jc w:val="right"/>
        <w:rPr>
          <w:rStyle w:val="Style_8_ch"/>
        </w:rPr>
      </w:pPr>
      <w:bookmarkStart w:id="85" w:name="sub_16000"/>
      <w:r>
        <w:rPr>
          <w:rStyle w:val="Style_11_ch"/>
        </w:rPr>
        <w:t>Приложение N 6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86010000">
      <w:pPr>
        <w:rPr>
          <w:rStyle w:val="Style_8_ch"/>
        </w:rPr>
      </w:pPr>
      <w:bookmarkEnd w:id="85"/>
    </w:p>
    <w:p w14:paraId="87010000">
      <w:pPr>
        <w:pStyle w:val="Style_4"/>
      </w:pPr>
      <w:r>
        <w:t>Нормативы общей физической подготовки для зачисления и перевода на этап начальной подготовки по виду спорта "шахматы"</w:t>
      </w:r>
    </w:p>
    <w:p w14:paraId="88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8"/>
        <w:gridCol w:w="3351"/>
        <w:gridCol w:w="1257"/>
        <w:gridCol w:w="1396"/>
        <w:gridCol w:w="1117"/>
        <w:gridCol w:w="1257"/>
        <w:gridCol w:w="1117"/>
      </w:tblGrid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3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10"/>
              <w:ind w:firstLine="0" w:left="0"/>
              <w:jc w:val="center"/>
            </w:pPr>
            <w:r>
              <w:t>Норматив до года обучения</w:t>
            </w:r>
          </w:p>
        </w:tc>
        <w:tc>
          <w:tcPr>
            <w:tcW w:type="dxa" w:w="2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10"/>
              <w:ind w:firstLine="0" w:left="0"/>
              <w:jc w:val="center"/>
            </w:pPr>
            <w:r>
              <w:t>Норматив свыше года обучения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10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10"/>
              <w:ind w:firstLine="0" w:left="0"/>
              <w:jc w:val="center"/>
            </w:pPr>
            <w:r>
              <w:t>девочки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10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10"/>
              <w:ind w:firstLine="0" w:left="0"/>
              <w:jc w:val="center"/>
            </w:pPr>
            <w:r>
              <w:t>девочки</w:t>
            </w:r>
          </w:p>
        </w:tc>
      </w:tr>
      <w:tr>
        <w:tc>
          <w:tcPr>
            <w:tcW w:type="dxa" w:w="10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4"/>
              <w:ind w:firstLine="0" w:left="0"/>
            </w:pPr>
            <w:r>
              <w:t>Нормативы общей физической подготовки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10"/>
              <w:ind w:firstLine="0" w:left="0"/>
              <w:jc w:val="center"/>
            </w:pPr>
            <w:bookmarkStart w:id="86" w:name="sub_16001"/>
            <w:r>
              <w:t>1.</w:t>
            </w:r>
            <w:bookmarkEnd w:id="86"/>
          </w:p>
        </w:tc>
        <w:tc>
          <w:tcPr>
            <w:tcW w:type="dxa" w:w="3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10"/>
              <w:ind w:firstLine="0" w:left="0"/>
              <w:jc w:val="center"/>
            </w:pPr>
            <w:r>
              <w:t>Бег на 30 м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10"/>
              <w:ind w:firstLine="0" w:left="0"/>
              <w:jc w:val="center"/>
            </w:pPr>
            <w:r>
              <w:t>6,9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10"/>
              <w:ind w:firstLine="0" w:left="0"/>
              <w:jc w:val="center"/>
            </w:pPr>
            <w:r>
              <w:t>7,1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10"/>
              <w:ind w:firstLine="0" w:left="0"/>
              <w:jc w:val="center"/>
            </w:pPr>
            <w:r>
              <w:t>6,7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10"/>
              <w:ind w:firstLine="0" w:left="0"/>
              <w:jc w:val="center"/>
            </w:pPr>
            <w:r>
              <w:t>6,8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10"/>
              <w:ind w:firstLine="0" w:left="0"/>
              <w:jc w:val="center"/>
            </w:pPr>
            <w:bookmarkStart w:id="87" w:name="sub_16002"/>
            <w:r>
              <w:t>2.</w:t>
            </w:r>
            <w:bookmarkEnd w:id="87"/>
          </w:p>
        </w:tc>
        <w:tc>
          <w:tcPr>
            <w:tcW w:type="dxa" w:w="3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10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10"/>
              <w:ind w:firstLine="0" w:left="0"/>
              <w:jc w:val="center"/>
            </w:pPr>
            <w:bookmarkStart w:id="88" w:name="sub_16003"/>
            <w:r>
              <w:t>3.</w:t>
            </w:r>
            <w:bookmarkEnd w:id="88"/>
          </w:p>
        </w:tc>
        <w:tc>
          <w:tcPr>
            <w:tcW w:type="dxa" w:w="3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10"/>
              <w:ind w:firstLine="0" w:left="0"/>
              <w:jc w:val="center"/>
            </w:pPr>
            <w:r>
              <w:t>+1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10"/>
              <w:ind w:firstLine="0" w:left="0"/>
              <w:jc w:val="center"/>
            </w:pPr>
            <w:r>
              <w:t>+5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10"/>
              <w:ind w:firstLine="0" w:left="0"/>
              <w:jc w:val="center"/>
            </w:pPr>
            <w:bookmarkStart w:id="89" w:name="sub_16004"/>
            <w:r>
              <w:t>4.</w:t>
            </w:r>
            <w:bookmarkEnd w:id="89"/>
          </w:p>
        </w:tc>
        <w:tc>
          <w:tcPr>
            <w:tcW w:type="dxa" w:w="3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10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10"/>
              <w:ind w:firstLine="0" w:left="0"/>
              <w:jc w:val="center"/>
            </w:pPr>
            <w:r>
              <w:t>105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10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10"/>
              <w:ind w:firstLine="0" w:left="0"/>
              <w:jc w:val="center"/>
            </w:pPr>
            <w:r>
              <w:t>115</w:t>
            </w:r>
          </w:p>
        </w:tc>
      </w:tr>
    </w:tbl>
    <w:p w14:paraId="B7010000">
      <w:pPr>
        <w:rPr>
          <w:rStyle w:val="Style_8_ch"/>
        </w:rPr>
      </w:pPr>
    </w:p>
    <w:p w14:paraId="B8010000">
      <w:pPr>
        <w:ind w:firstLine="698" w:left="0"/>
        <w:jc w:val="right"/>
        <w:rPr>
          <w:rStyle w:val="Style_8_ch"/>
        </w:rPr>
      </w:pPr>
      <w:bookmarkStart w:id="90" w:name="sub_17000"/>
      <w:r>
        <w:rPr>
          <w:rStyle w:val="Style_11_ch"/>
        </w:rPr>
        <w:t>Приложение N 7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B9010000">
      <w:pPr>
        <w:rPr>
          <w:rStyle w:val="Style_8_ch"/>
        </w:rPr>
      </w:pPr>
      <w:bookmarkEnd w:id="90"/>
    </w:p>
    <w:p w14:paraId="BA010000">
      <w:pPr>
        <w:pStyle w:val="Style_4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"шахматы"</w:t>
      </w:r>
    </w:p>
    <w:p w14:paraId="BB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8"/>
        <w:gridCol w:w="4049"/>
        <w:gridCol w:w="1815"/>
        <w:gridCol w:w="1815"/>
        <w:gridCol w:w="140"/>
        <w:gridCol w:w="1675"/>
      </w:tblGrid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10"/>
              <w:ind w:firstLine="0" w:left="0"/>
              <w:jc w:val="center"/>
            </w:pPr>
            <w:r>
              <w:t>юноши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10"/>
              <w:ind w:firstLine="0" w:left="0"/>
              <w:jc w:val="center"/>
            </w:pPr>
            <w:r>
              <w:t>девушки</w:t>
            </w:r>
          </w:p>
        </w:tc>
      </w:tr>
      <w:tr>
        <w:tc>
          <w:tcPr>
            <w:tcW w:type="dxa" w:w="101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4"/>
              <w:ind w:firstLine="0" w:left="0"/>
            </w:pPr>
            <w:bookmarkStart w:id="91" w:name="sub_17001"/>
            <w:r>
              <w:t>1. Нормативы общей физической подготовки</w:t>
            </w:r>
            <w:bookmarkEnd w:id="91"/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10"/>
              <w:ind w:firstLine="0" w:left="0"/>
              <w:jc w:val="center"/>
            </w:pPr>
            <w:bookmarkStart w:id="92" w:name="sub_17011"/>
            <w:r>
              <w:t>1.1.</w:t>
            </w:r>
            <w:bookmarkEnd w:id="92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10"/>
              <w:ind w:firstLine="0" w:left="0"/>
              <w:jc w:val="center"/>
            </w:pPr>
            <w:r>
              <w:t>Бег на 30 м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10"/>
              <w:ind w:firstLine="0" w:left="0"/>
              <w:jc w:val="center"/>
            </w:pPr>
            <w:r>
              <w:t>6,0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10"/>
              <w:ind w:firstLine="0" w:left="0"/>
              <w:jc w:val="center"/>
            </w:pPr>
            <w:r>
              <w:t>6,2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10"/>
              <w:ind w:firstLine="0" w:left="0"/>
              <w:jc w:val="center"/>
            </w:pPr>
            <w:bookmarkStart w:id="93" w:name="sub_17012"/>
            <w:r>
              <w:t>1.2.</w:t>
            </w:r>
            <w:bookmarkEnd w:id="93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10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10"/>
              <w:ind w:firstLine="0" w:left="0"/>
              <w:jc w:val="center"/>
            </w:pPr>
            <w:r>
              <w:t>11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10"/>
              <w:ind w:firstLine="0" w:left="0"/>
              <w:jc w:val="center"/>
            </w:pPr>
            <w:bookmarkStart w:id="94" w:name="sub_17013"/>
            <w:r>
              <w:t>1.3.</w:t>
            </w:r>
            <w:bookmarkEnd w:id="94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10"/>
              <w:ind w:firstLine="0" w:left="0"/>
              <w:jc w:val="center"/>
            </w:pPr>
            <w:r>
              <w:t>+7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10"/>
              <w:ind w:firstLine="0" w:left="0"/>
              <w:jc w:val="center"/>
            </w:pPr>
            <w:r>
              <w:t>+9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10"/>
              <w:ind w:firstLine="0" w:left="0"/>
              <w:jc w:val="center"/>
            </w:pPr>
            <w:bookmarkStart w:id="95" w:name="sub_17014"/>
            <w:r>
              <w:t>1.4.</w:t>
            </w:r>
            <w:bookmarkEnd w:id="95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10"/>
              <w:ind w:firstLine="0" w:left="0"/>
              <w:jc w:val="center"/>
            </w:pPr>
            <w:r>
              <w:t>Челночный бег 3x10 м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10"/>
              <w:ind w:firstLine="0" w:left="0"/>
              <w:jc w:val="center"/>
            </w:pPr>
            <w:r>
              <w:t>9,2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10"/>
              <w:ind w:firstLine="0" w:left="0"/>
              <w:jc w:val="center"/>
            </w:pPr>
            <w:r>
              <w:t>9,5</w:t>
            </w:r>
          </w:p>
        </w:tc>
      </w:tr>
      <w:tr>
        <w:tc>
          <w:tcPr>
            <w:tcW w:type="dxa" w:w="101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4"/>
              <w:ind w:firstLine="0" w:left="0"/>
            </w:pPr>
            <w:bookmarkStart w:id="96" w:name="sub_17002"/>
            <w:r>
              <w:t>2. Нормативы специальной физической подготовки</w:t>
            </w:r>
            <w:bookmarkEnd w:id="96"/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10"/>
              <w:ind w:firstLine="0" w:left="0"/>
              <w:jc w:val="center"/>
            </w:pPr>
            <w:bookmarkStart w:id="97" w:name="sub_17021"/>
            <w:r>
              <w:t>2.1.</w:t>
            </w:r>
            <w:bookmarkEnd w:id="97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10"/>
              <w:ind w:firstLine="0" w:left="0"/>
              <w:jc w:val="center"/>
            </w:pPr>
            <w:r>
              <w:t>Приседание без остановки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10"/>
              <w:ind w:firstLine="0" w:left="0"/>
              <w:jc w:val="center"/>
            </w:pPr>
            <w:bookmarkStart w:id="98" w:name="sub_17022"/>
            <w:r>
              <w:t>2.2.</w:t>
            </w:r>
            <w:bookmarkEnd w:id="98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10"/>
              <w:ind w:firstLine="0" w:left="0"/>
              <w:jc w:val="center"/>
            </w:pPr>
            <w:r>
              <w:t>Наклон вперед из положения стоя с выпрямленными ногами, пальцами рук коснуться пола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1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4"/>
              <w:ind w:firstLine="0" w:left="0"/>
            </w:pPr>
            <w:bookmarkStart w:id="99" w:name="sub_17003"/>
            <w:r>
              <w:t>3. Уровень спортивной квалификации</w:t>
            </w:r>
            <w:bookmarkEnd w:id="99"/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10"/>
              <w:ind w:firstLine="0" w:left="0"/>
              <w:jc w:val="center"/>
            </w:pPr>
            <w:bookmarkStart w:id="100" w:name="sub_17031"/>
            <w:r>
              <w:t>3.1.</w:t>
            </w:r>
            <w:bookmarkEnd w:id="100"/>
          </w:p>
        </w:tc>
        <w:tc>
          <w:tcPr>
            <w:tcW w:type="dxa" w:w="58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10"/>
              <w:ind w:firstLine="0" w:left="0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10"/>
              <w:ind w:firstLine="0" w:left="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10"/>
              <w:ind w:firstLine="0" w:left="0"/>
              <w:jc w:val="center"/>
            </w:pPr>
            <w:bookmarkStart w:id="101" w:name="sub_17032"/>
            <w:r>
              <w:t>3.2.</w:t>
            </w:r>
            <w:bookmarkEnd w:id="101"/>
          </w:p>
        </w:tc>
        <w:tc>
          <w:tcPr>
            <w:tcW w:type="dxa" w:w="58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10"/>
              <w:ind w:firstLine="0" w:left="0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type="dxa" w:w="36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10"/>
              <w:ind w:firstLine="0" w:left="0"/>
              <w:jc w:val="center"/>
            </w:pPr>
            <w: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EE010000">
      <w:pPr>
        <w:rPr>
          <w:rStyle w:val="Style_8_ch"/>
        </w:rPr>
      </w:pPr>
    </w:p>
    <w:p w14:paraId="EF010000">
      <w:pPr>
        <w:ind w:firstLine="698" w:left="0"/>
        <w:jc w:val="right"/>
        <w:rPr>
          <w:rStyle w:val="Style_8_ch"/>
        </w:rPr>
      </w:pPr>
      <w:bookmarkStart w:id="102" w:name="sub_18000"/>
      <w:r>
        <w:rPr>
          <w:rStyle w:val="Style_11_ch"/>
        </w:rPr>
        <w:t>Приложение N 8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F0010000">
      <w:pPr>
        <w:rPr>
          <w:rStyle w:val="Style_8_ch"/>
        </w:rPr>
      </w:pPr>
      <w:bookmarkEnd w:id="102"/>
    </w:p>
    <w:p w14:paraId="F1010000">
      <w:pPr>
        <w:pStyle w:val="Style_4"/>
      </w:pPr>
      <w:r>
        <w:t>Нормативы общей физической подготовки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"шахматы"</w:t>
      </w:r>
    </w:p>
    <w:p w14:paraId="F2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8"/>
        <w:gridCol w:w="4049"/>
        <w:gridCol w:w="1675"/>
        <w:gridCol w:w="1955"/>
        <w:gridCol w:w="1675"/>
      </w:tblGrid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10"/>
              <w:ind w:firstLine="0" w:left="0"/>
              <w:jc w:val="center"/>
            </w:pPr>
            <w:r>
              <w:t>мальчики/</w:t>
            </w:r>
            <w:r>
              <w:br/>
            </w:r>
            <w:r>
              <w:t>юноши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10"/>
              <w:ind w:firstLine="0" w:left="0"/>
              <w:jc w:val="center"/>
            </w:pPr>
            <w:r>
              <w:t>девочки/</w:t>
            </w:r>
            <w:r>
              <w:br/>
            </w:r>
            <w:r>
              <w:t>девушки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4"/>
              <w:ind w:firstLine="0" w:left="0"/>
            </w:pPr>
            <w:bookmarkStart w:id="103" w:name="sub_18001"/>
            <w:r>
              <w:t>1. Нормативы общей физической подготовки</w:t>
            </w:r>
            <w:bookmarkEnd w:id="103"/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10"/>
              <w:ind w:firstLine="0" w:left="0"/>
              <w:jc w:val="center"/>
            </w:pPr>
            <w:bookmarkStart w:id="104" w:name="sub_18011"/>
            <w:r>
              <w:t>1.1.</w:t>
            </w:r>
            <w:bookmarkEnd w:id="104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10"/>
              <w:ind w:firstLine="0" w:left="0"/>
              <w:jc w:val="center"/>
            </w:pPr>
            <w:r>
              <w:t>Бег на 60 м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10"/>
              <w:ind w:firstLine="0" w:left="0"/>
              <w:jc w:val="center"/>
            </w:pPr>
            <w:r>
              <w:t>9,5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10"/>
              <w:ind w:firstLine="0" w:left="0"/>
              <w:jc w:val="center"/>
            </w:pPr>
            <w:r>
              <w:t>10,1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10"/>
              <w:ind w:firstLine="0" w:left="0"/>
              <w:jc w:val="center"/>
            </w:pPr>
            <w:bookmarkStart w:id="105" w:name="sub_18012"/>
            <w:r>
              <w:t>1.2.</w:t>
            </w:r>
            <w:bookmarkEnd w:id="105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10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10"/>
              <w:ind w:firstLine="0" w:left="0"/>
              <w:jc w:val="center"/>
            </w:pPr>
            <w:bookmarkStart w:id="106" w:name="sub_18013"/>
            <w:r>
              <w:t>1.3.</w:t>
            </w:r>
            <w:bookmarkEnd w:id="106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10"/>
              <w:ind w:firstLine="0" w:left="0"/>
              <w:jc w:val="center"/>
            </w:pPr>
            <w:r>
              <w:t>+9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10"/>
              <w:ind w:firstLine="0" w:left="0"/>
              <w:jc w:val="center"/>
            </w:pPr>
            <w:r>
              <w:t>+13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10"/>
              <w:ind w:firstLine="0" w:left="0"/>
              <w:jc w:val="center"/>
            </w:pPr>
            <w:bookmarkStart w:id="107" w:name="sub_18014"/>
            <w:r>
              <w:t>1.4.</w:t>
            </w:r>
            <w:bookmarkEnd w:id="107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10"/>
              <w:ind w:firstLine="0" w:left="0"/>
              <w:jc w:val="center"/>
            </w:pPr>
            <w:r>
              <w:t>Челночный бег 3x10 м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10"/>
              <w:ind w:firstLine="0" w:left="0"/>
              <w:jc w:val="center"/>
            </w:pPr>
            <w:r>
              <w:t>7,9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10"/>
              <w:ind w:firstLine="0" w:left="0"/>
              <w:jc w:val="center"/>
            </w:pPr>
            <w:r>
              <w:t>8,2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10"/>
              <w:ind w:firstLine="0" w:left="0"/>
              <w:jc w:val="center"/>
            </w:pPr>
            <w:bookmarkStart w:id="108" w:name="sub_18015"/>
            <w:r>
              <w:t>1.5.</w:t>
            </w:r>
            <w:bookmarkEnd w:id="108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4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10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10"/>
              <w:ind w:firstLine="0" w:left="0"/>
              <w:jc w:val="center"/>
            </w:pPr>
            <w:r>
              <w:t>165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10"/>
              <w:ind w:firstLine="0" w:left="0"/>
              <w:jc w:val="center"/>
            </w:pPr>
            <w:bookmarkStart w:id="109" w:name="sub_18016"/>
            <w:r>
              <w:t>1.6.</w:t>
            </w:r>
            <w:bookmarkEnd w:id="109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9020000">
            <w:pPr>
              <w:pStyle w:val="Style_10"/>
              <w:ind w:firstLine="0" w:left="0"/>
              <w:jc w:val="center"/>
            </w:pPr>
            <w:r>
              <w:t>Поднимание туловища из положения лежа на спине (за 1 мин)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10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10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4"/>
              <w:ind w:firstLine="0" w:left="0"/>
            </w:pPr>
            <w:bookmarkStart w:id="110" w:name="sub_18002"/>
            <w:r>
              <w:t>2. Нормативы специальной физической подготовки</w:t>
            </w:r>
            <w:bookmarkEnd w:id="110"/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10"/>
              <w:ind w:firstLine="0" w:left="0"/>
              <w:jc w:val="center"/>
            </w:pPr>
            <w:bookmarkStart w:id="111" w:name="sub_18021"/>
            <w:r>
              <w:t>2.1.</w:t>
            </w:r>
            <w:bookmarkEnd w:id="111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10"/>
              <w:ind w:firstLine="0" w:left="0"/>
              <w:jc w:val="center"/>
            </w:pPr>
            <w:r>
              <w:t>Приседание без остановки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10"/>
              <w:ind w:firstLine="0" w:left="0"/>
              <w:jc w:val="center"/>
            </w:pPr>
            <w:bookmarkStart w:id="112" w:name="sub_18022"/>
            <w:r>
              <w:t>2.2.</w:t>
            </w:r>
            <w:bookmarkEnd w:id="112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10"/>
              <w:ind w:firstLine="0" w:left="0"/>
              <w:jc w:val="center"/>
            </w:pPr>
            <w:r>
              <w:t>Наклон вперед из положения стоя с выпрямленными ногами, пальцами рук коснуться пола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4"/>
              <w:ind w:firstLine="0" w:left="0"/>
            </w:pPr>
            <w:bookmarkStart w:id="113" w:name="sub_18003"/>
            <w:r>
              <w:t>3. Уровень спортивной квалификации</w:t>
            </w:r>
            <w:bookmarkEnd w:id="113"/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10"/>
              <w:ind w:firstLine="0" w:left="0"/>
              <w:jc w:val="center"/>
            </w:pPr>
            <w:bookmarkStart w:id="114" w:name="sub_18031"/>
            <w:r>
              <w:t>3.1.</w:t>
            </w:r>
            <w:bookmarkEnd w:id="114"/>
          </w:p>
        </w:tc>
        <w:tc>
          <w:tcPr>
            <w:tcW w:type="dxa" w:w="93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10"/>
              <w:ind w:firstLine="0" w:left="0"/>
              <w:jc w:val="center"/>
            </w:pPr>
            <w:r>
              <w:t>Спортивный разряд "кандидат в мастера спорта"</w:t>
            </w:r>
          </w:p>
        </w:tc>
      </w:tr>
    </w:tbl>
    <w:p w14:paraId="2E020000">
      <w:pPr>
        <w:rPr>
          <w:rStyle w:val="Style_8_ch"/>
        </w:rPr>
      </w:pPr>
    </w:p>
    <w:p w14:paraId="2F020000">
      <w:pPr>
        <w:ind w:firstLine="698" w:left="0"/>
        <w:jc w:val="right"/>
        <w:rPr>
          <w:rStyle w:val="Style_8_ch"/>
        </w:rPr>
      </w:pPr>
      <w:bookmarkStart w:id="115" w:name="sub_19000"/>
      <w:r>
        <w:rPr>
          <w:rStyle w:val="Style_11_ch"/>
        </w:rPr>
        <w:t>Приложение N 9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30020000">
      <w:pPr>
        <w:rPr>
          <w:rStyle w:val="Style_8_ch"/>
        </w:rPr>
      </w:pPr>
      <w:bookmarkEnd w:id="115"/>
    </w:p>
    <w:p w14:paraId="31020000">
      <w:pPr>
        <w:pStyle w:val="Style_4"/>
      </w:pPr>
      <w:r>
        <w:t>Нормативы общей физической и специальной физической подготовки и уровень спортивной квалификации (спортивные звания) для перевода и зачисления на этап высшего спортивного мастерства по виду спорта "шахматы"</w:t>
      </w:r>
    </w:p>
    <w:p w14:paraId="3202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38"/>
        <w:gridCol w:w="4049"/>
        <w:gridCol w:w="1675"/>
        <w:gridCol w:w="1815"/>
        <w:gridCol w:w="1815"/>
      </w:tblGrid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10"/>
              <w:ind w:firstLine="0" w:left="0"/>
              <w:jc w:val="center"/>
            </w:pPr>
            <w:r>
              <w:t>юноши/</w:t>
            </w:r>
            <w:r>
              <w:br/>
            </w:r>
            <w:r>
              <w:t>мужчины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10"/>
              <w:ind w:firstLine="0" w:left="0"/>
              <w:jc w:val="center"/>
            </w:pPr>
            <w:r>
              <w:t>девушки/</w:t>
            </w:r>
            <w:r>
              <w:br/>
            </w:r>
            <w:r>
              <w:t>женщины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4"/>
              <w:ind w:firstLine="0" w:left="0"/>
            </w:pPr>
            <w:bookmarkStart w:id="116" w:name="sub_19001"/>
            <w:r>
              <w:t>1. Нормативы общей физической подготовки</w:t>
            </w:r>
            <w:bookmarkEnd w:id="116"/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10"/>
              <w:ind w:firstLine="0" w:left="0"/>
              <w:jc w:val="center"/>
            </w:pPr>
            <w:bookmarkStart w:id="117" w:name="sub_19011"/>
            <w:r>
              <w:t>1.1.</w:t>
            </w:r>
            <w:bookmarkEnd w:id="117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10"/>
              <w:ind w:firstLine="0" w:left="0"/>
              <w:jc w:val="center"/>
            </w:pPr>
            <w:r>
              <w:t>Бег на 60 м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10"/>
              <w:ind w:firstLine="0" w:left="0"/>
              <w:jc w:val="center"/>
            </w:pPr>
            <w:r>
              <w:t>8,2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10"/>
              <w:ind w:firstLine="0" w:left="0"/>
              <w:jc w:val="center"/>
            </w:pPr>
            <w:r>
              <w:t>9,6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10"/>
              <w:ind w:firstLine="0" w:left="0"/>
              <w:jc w:val="center"/>
            </w:pPr>
            <w:bookmarkStart w:id="118" w:name="sub_19012"/>
            <w:r>
              <w:t>1.2.</w:t>
            </w:r>
            <w:bookmarkEnd w:id="118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10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10"/>
              <w:ind w:firstLine="0" w:left="0"/>
              <w:jc w:val="center"/>
            </w:pPr>
            <w:r>
              <w:t>13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10"/>
              <w:ind w:firstLine="0" w:left="0"/>
              <w:jc w:val="center"/>
            </w:pPr>
            <w:bookmarkStart w:id="119" w:name="sub_19013"/>
            <w:r>
              <w:t>1.3.</w:t>
            </w:r>
            <w:bookmarkEnd w:id="119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10"/>
              <w:ind w:firstLine="0" w:left="0"/>
              <w:jc w:val="center"/>
            </w:pPr>
            <w:r>
              <w:t>+11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10"/>
              <w:ind w:firstLine="0" w:left="0"/>
              <w:jc w:val="center"/>
            </w:pPr>
            <w:r>
              <w:t>+15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10"/>
              <w:ind w:firstLine="0" w:left="0"/>
              <w:jc w:val="center"/>
            </w:pPr>
            <w:bookmarkStart w:id="120" w:name="sub_19014"/>
            <w:r>
              <w:t>1.4.</w:t>
            </w:r>
            <w:bookmarkEnd w:id="120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10"/>
              <w:ind w:firstLine="0" w:left="0"/>
              <w:jc w:val="center"/>
            </w:pPr>
            <w:r>
              <w:t>Челночный бег 3x10 м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10"/>
              <w:ind w:firstLine="0" w:left="0"/>
              <w:jc w:val="center"/>
            </w:pPr>
            <w:r>
              <w:t>7,2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51020000">
            <w:pPr>
              <w:pStyle w:val="Style_10"/>
              <w:ind w:firstLine="0" w:left="0"/>
              <w:jc w:val="center"/>
            </w:pPr>
            <w:r>
              <w:t>8,0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10"/>
              <w:ind w:firstLine="0" w:left="0"/>
              <w:jc w:val="center"/>
            </w:pPr>
            <w:bookmarkStart w:id="121" w:name="sub_19015"/>
            <w:r>
              <w:t>1.5.</w:t>
            </w:r>
            <w:bookmarkEnd w:id="121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10"/>
              <w:ind w:firstLine="0" w:left="0"/>
              <w:jc w:val="center"/>
            </w:pPr>
            <w:r>
              <w:t>215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10"/>
              <w:ind w:firstLine="0" w:left="0"/>
              <w:jc w:val="center"/>
            </w:pPr>
            <w:r>
              <w:t>180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10"/>
              <w:ind w:firstLine="0" w:left="0"/>
              <w:jc w:val="center"/>
            </w:pPr>
            <w:bookmarkStart w:id="122" w:name="sub_19016"/>
            <w:r>
              <w:t>1.6.</w:t>
            </w:r>
            <w:bookmarkEnd w:id="122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10"/>
              <w:ind w:firstLine="0" w:left="0"/>
              <w:jc w:val="center"/>
            </w:pPr>
            <w:r>
              <w:t>Поднимание туловища из положения лежа на спине (за 1 мин)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10"/>
              <w:ind w:firstLine="0" w:left="0"/>
              <w:jc w:val="center"/>
            </w:pPr>
            <w:r>
              <w:t>49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10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4"/>
              <w:ind w:firstLine="0" w:left="0"/>
            </w:pPr>
            <w:bookmarkStart w:id="123" w:name="sub_19002"/>
            <w:r>
              <w:t>2. Нормативы специальной физической подготовки</w:t>
            </w:r>
            <w:bookmarkEnd w:id="123"/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10"/>
              <w:ind w:firstLine="0" w:left="0"/>
              <w:jc w:val="center"/>
            </w:pPr>
            <w:bookmarkStart w:id="124" w:name="sub_19021"/>
            <w:r>
              <w:t>2.1.</w:t>
            </w:r>
            <w:bookmarkEnd w:id="124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10"/>
              <w:ind w:firstLine="0" w:left="0"/>
              <w:jc w:val="center"/>
            </w:pPr>
            <w:r>
              <w:t>Приседание без остановки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10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10"/>
              <w:ind w:firstLine="0" w:left="0"/>
              <w:jc w:val="center"/>
            </w:pPr>
            <w:r>
              <w:t>16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10"/>
              <w:ind w:firstLine="0" w:left="0"/>
              <w:jc w:val="center"/>
            </w:pPr>
            <w:bookmarkStart w:id="125" w:name="sub_19022"/>
            <w:r>
              <w:t>2.2.</w:t>
            </w:r>
            <w:bookmarkEnd w:id="125"/>
          </w:p>
        </w:tc>
        <w:tc>
          <w:tcPr>
            <w:tcW w:type="dxa" w:w="4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10"/>
              <w:ind w:firstLine="0" w:left="0"/>
              <w:jc w:val="center"/>
            </w:pPr>
            <w:r>
              <w:t>Наклон вперед из положения стоя с выпрямленными ногами, пальцами рук коснуться пола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4"/>
              <w:ind w:firstLine="0" w:left="0"/>
            </w:pPr>
            <w:bookmarkStart w:id="126" w:name="sub_19003"/>
            <w:r>
              <w:t>3. Уровень спортивной квалификации</w:t>
            </w:r>
            <w:bookmarkEnd w:id="126"/>
          </w:p>
        </w:tc>
      </w:tr>
      <w:tr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10"/>
              <w:ind w:firstLine="0" w:left="0"/>
              <w:jc w:val="center"/>
            </w:pPr>
            <w:bookmarkStart w:id="127" w:name="sub_19031"/>
            <w:r>
              <w:t>3.1.</w:t>
            </w:r>
            <w:bookmarkEnd w:id="127"/>
          </w:p>
        </w:tc>
        <w:tc>
          <w:tcPr>
            <w:tcW w:type="dxa" w:w="93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10"/>
              <w:ind w:firstLine="0" w:left="0"/>
              <w:jc w:val="center"/>
            </w:pPr>
            <w:r>
              <w:t>Спортивные звания "мастер спорта России" и (или) "гроссмейстер России" и (или) "мастер спорта России международного класса"</w:t>
            </w:r>
          </w:p>
        </w:tc>
      </w:tr>
    </w:tbl>
    <w:p w14:paraId="6E020000">
      <w:pPr>
        <w:rPr>
          <w:rStyle w:val="Style_8_ch"/>
        </w:rPr>
      </w:pPr>
    </w:p>
    <w:p w14:paraId="6F020000">
      <w:pPr>
        <w:ind w:firstLine="698" w:left="0"/>
        <w:jc w:val="right"/>
        <w:rPr>
          <w:rStyle w:val="Style_8_ch"/>
        </w:rPr>
      </w:pPr>
      <w:bookmarkStart w:id="128" w:name="sub_110000"/>
      <w:r>
        <w:rPr>
          <w:rStyle w:val="Style_11_ch"/>
        </w:rPr>
        <w:t>Приложение N 10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70020000">
      <w:pPr>
        <w:rPr>
          <w:rStyle w:val="Style_8_ch"/>
        </w:rPr>
      </w:pPr>
      <w:bookmarkEnd w:id="128"/>
    </w:p>
    <w:p w14:paraId="71020000">
      <w:pPr>
        <w:pStyle w:val="Style_4"/>
      </w:pPr>
      <w:r>
        <w:t>Обеспечение оборудованием и спортивным инвентарем, необходимыми для прохождения спортивной подготовки</w:t>
      </w:r>
    </w:p>
    <w:p w14:paraId="72020000">
      <w:pPr>
        <w:rPr>
          <w:rStyle w:val="Style_8_ch"/>
        </w:rPr>
      </w:pPr>
    </w:p>
    <w:p w14:paraId="73020000">
      <w:pPr>
        <w:ind w:firstLine="698" w:left="0"/>
        <w:jc w:val="right"/>
        <w:rPr>
          <w:rStyle w:val="Style_8_ch"/>
        </w:rPr>
      </w:pPr>
      <w:bookmarkStart w:id="129" w:name="sub_110100"/>
      <w:r>
        <w:rPr>
          <w:rStyle w:val="Style_11_ch"/>
        </w:rPr>
        <w:t>Таблица N 1</w:t>
      </w:r>
    </w:p>
    <w:p w14:paraId="74020000">
      <w:pPr>
        <w:rPr>
          <w:rStyle w:val="Style_8_ch"/>
        </w:rPr>
      </w:pPr>
      <w:bookmarkEnd w:id="129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8"/>
        <w:gridCol w:w="6422"/>
        <w:gridCol w:w="1396"/>
        <w:gridCol w:w="1675"/>
      </w:tblGrid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10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10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10"/>
              <w:ind w:firstLine="0" w:left="0"/>
              <w:jc w:val="center"/>
            </w:pPr>
            <w:bookmarkStart w:id="130" w:name="sub_110001"/>
            <w:r>
              <w:t>1.</w:t>
            </w:r>
            <w:bookmarkEnd w:id="130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9"/>
            </w:pPr>
            <w:r>
              <w:t>Доска шахматная демонстрационная с фигурами демонстрационными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10"/>
              <w:ind w:firstLine="0" w:left="0"/>
              <w:jc w:val="center"/>
            </w:pPr>
            <w:bookmarkStart w:id="131" w:name="sub_110002"/>
            <w:r>
              <w:t>2.</w:t>
            </w:r>
            <w:bookmarkEnd w:id="131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9"/>
            </w:pPr>
            <w:r>
              <w:t>Доска шахматная с фигурами шахматными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10"/>
              <w:ind w:firstLine="0" w:left="0"/>
              <w:jc w:val="center"/>
            </w:pPr>
            <w:bookmarkStart w:id="132" w:name="sub_110003"/>
            <w:r>
              <w:t>3.</w:t>
            </w:r>
            <w:bookmarkEnd w:id="132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9"/>
            </w:pPr>
            <w:r>
              <w:t>Интерактивный комплект (мультимедийный проектор, компьютер, экран, специальное программное обеспечение для вида спорта шахматы)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10"/>
              <w:ind w:firstLine="0" w:left="0"/>
              <w:jc w:val="center"/>
            </w:pPr>
            <w:bookmarkStart w:id="133" w:name="sub_110004"/>
            <w:r>
              <w:t>4.</w:t>
            </w:r>
            <w:bookmarkEnd w:id="133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9"/>
            </w:pPr>
            <w:r>
              <w:t>Секундомер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10"/>
              <w:ind w:firstLine="0" w:left="0"/>
              <w:jc w:val="center"/>
            </w:pPr>
            <w:bookmarkStart w:id="134" w:name="sub_110005"/>
            <w:r>
              <w:t>5.</w:t>
            </w:r>
            <w:bookmarkEnd w:id="134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9"/>
            </w:pPr>
            <w:r>
              <w:t>Стол шахматный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10"/>
              <w:ind w:firstLine="0" w:left="0"/>
              <w:jc w:val="center"/>
            </w:pPr>
            <w:bookmarkStart w:id="135" w:name="sub_110006"/>
            <w:r>
              <w:t>6.</w:t>
            </w:r>
            <w:bookmarkEnd w:id="135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9"/>
            </w:pPr>
            <w:r>
              <w:t>Стулья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20000">
            <w:pPr>
              <w:pStyle w:val="Style_10"/>
              <w:ind w:firstLine="0" w:left="0"/>
              <w:jc w:val="center"/>
            </w:pPr>
            <w:bookmarkStart w:id="136" w:name="sub_110007"/>
            <w:r>
              <w:t>7.</w:t>
            </w:r>
            <w:bookmarkEnd w:id="136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9"/>
            </w:pPr>
            <w:r>
              <w:t>Часы шахматные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10"/>
              <w:ind w:firstLine="0" w:left="0"/>
              <w:jc w:val="center"/>
            </w:pPr>
            <w:bookmarkStart w:id="137" w:name="sub_110008"/>
            <w:r>
              <w:t>8.</w:t>
            </w:r>
            <w:bookmarkEnd w:id="137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9"/>
            </w:pPr>
            <w:r>
              <w:t>Мат гимнастический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10"/>
              <w:ind w:firstLine="0" w:left="0"/>
              <w:jc w:val="center"/>
            </w:pPr>
            <w:bookmarkStart w:id="138" w:name="sub_110009"/>
            <w:r>
              <w:t>9.</w:t>
            </w:r>
            <w:bookmarkEnd w:id="138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9"/>
            </w:pPr>
            <w:r>
              <w:t>Мяч набивной (медицинбол) (от 1 до 5 кг)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10"/>
              <w:ind w:firstLine="0" w:left="0"/>
              <w:jc w:val="center"/>
            </w:pPr>
            <w:bookmarkStart w:id="139" w:name="sub_110010"/>
            <w:r>
              <w:t>10.</w:t>
            </w:r>
            <w:bookmarkEnd w:id="139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9"/>
            </w:pPr>
            <w:r>
              <w:t>Турник навесной для гимнастической стенки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1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10"/>
              <w:ind w:firstLine="0" w:left="0"/>
              <w:jc w:val="center"/>
            </w:pPr>
            <w:r>
              <w:t>Для этапов совершенствования спортивного мастерства и высшего спортивного мастерства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10"/>
              <w:ind w:firstLine="0" w:left="0"/>
              <w:jc w:val="center"/>
            </w:pPr>
            <w:bookmarkStart w:id="140" w:name="sub_110011"/>
            <w:r>
              <w:t>11.</w:t>
            </w:r>
            <w:bookmarkEnd w:id="140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9"/>
            </w:pPr>
            <w:r>
              <w:t>Доска шахматная с электронными фигурами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10"/>
              <w:ind w:firstLine="0" w:left="0"/>
              <w:jc w:val="center"/>
            </w:pPr>
            <w:bookmarkStart w:id="141" w:name="sub_110012"/>
            <w:r>
              <w:t>12.</w:t>
            </w:r>
            <w:bookmarkEnd w:id="141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9"/>
            </w:pPr>
            <w:r>
              <w:t>Ноутбук со специальным программным обеспечением для вида спорта "шахматы"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10"/>
              <w:ind w:firstLine="0" w:left="0"/>
              <w:jc w:val="center"/>
            </w:pPr>
            <w:bookmarkStart w:id="142" w:name="sub_110013"/>
            <w:r>
              <w:t>13.</w:t>
            </w:r>
            <w:bookmarkEnd w:id="142"/>
          </w:p>
        </w:tc>
        <w:tc>
          <w:tcPr>
            <w:tcW w:type="dxa" w:w="6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9"/>
            </w:pPr>
            <w:r>
              <w:t>Веб-камера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</w:tbl>
    <w:p w14:paraId="AE020000">
      <w:pPr>
        <w:rPr>
          <w:rStyle w:val="Style_8_ch"/>
        </w:rPr>
      </w:pPr>
    </w:p>
    <w:p w14:paraId="AF020000">
      <w:pPr>
        <w:sectPr>
          <w:headerReference r:id="rId1" w:type="default"/>
          <w:footerReference r:id="rId2" w:type="default"/>
          <w:pgSz w:h="16800" w:orient="portrait" w:w="11900"/>
          <w:pgMar w:bottom="1440" w:footer="708" w:header="708" w:left="800" w:right="800" w:top="1440"/>
        </w:sectPr>
      </w:pPr>
    </w:p>
    <w:p w14:paraId="B0020000">
      <w:pPr>
        <w:ind w:firstLine="698" w:left="0"/>
        <w:jc w:val="right"/>
        <w:rPr>
          <w:rStyle w:val="Style_8_ch"/>
        </w:rPr>
      </w:pPr>
      <w:bookmarkStart w:id="143" w:name="sub_110200"/>
      <w:r>
        <w:rPr>
          <w:rStyle w:val="Style_11_ch"/>
        </w:rPr>
        <w:t>Таблица N 2</w:t>
      </w:r>
    </w:p>
    <w:p w14:paraId="B1020000">
      <w:pPr>
        <w:rPr>
          <w:rStyle w:val="Style_8_ch"/>
        </w:rPr>
      </w:pPr>
      <w:bookmarkEnd w:id="143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00"/>
        <w:gridCol w:w="2800"/>
        <w:gridCol w:w="980"/>
        <w:gridCol w:w="2240"/>
        <w:gridCol w:w="1120"/>
        <w:gridCol w:w="980"/>
        <w:gridCol w:w="980"/>
        <w:gridCol w:w="1120"/>
        <w:gridCol w:w="980"/>
        <w:gridCol w:w="1120"/>
        <w:gridCol w:w="980"/>
        <w:gridCol w:w="980"/>
      </w:tblGrid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10"/>
              <w:ind w:firstLine="0" w:left="0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10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10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2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10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10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9"/>
            </w:pPr>
            <w:r>
              <w:t>Шахматная доска складная с шахматными фигурами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10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9"/>
            </w:pPr>
            <w:r>
              <w:t>Ноутбук со специальным программным обеспечением для вида спорта "шахматы"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</w:tbl>
    <w:p w14:paraId="DC020000">
      <w:pPr>
        <w:rPr>
          <w:rStyle w:val="Style_8_ch"/>
        </w:rPr>
      </w:pPr>
    </w:p>
    <w:p w14:paraId="DD020000">
      <w:pPr>
        <w:ind w:firstLine="698" w:left="0"/>
        <w:jc w:val="right"/>
        <w:rPr>
          <w:rStyle w:val="Style_8_ch"/>
        </w:rPr>
      </w:pPr>
      <w:bookmarkStart w:id="144" w:name="sub_111000"/>
      <w:r>
        <w:rPr>
          <w:rStyle w:val="Style_11_ch"/>
        </w:rPr>
        <w:t>Приложение N 11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t xml:space="preserve"> спортивной</w:t>
      </w:r>
      <w:r>
        <w:rPr>
          <w:rStyle w:val="Style_11_ch"/>
        </w:rPr>
        <w:br/>
      </w:r>
      <w:r>
        <w:rPr>
          <w:rStyle w:val="Style_11_ch"/>
        </w:rPr>
        <w:t>подготовки по виду спорта "шахматы",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9 ноября 2022 г. N 952</w:t>
      </w:r>
    </w:p>
    <w:p w14:paraId="DE020000">
      <w:pPr>
        <w:rPr>
          <w:rStyle w:val="Style_8_ch"/>
        </w:rPr>
      </w:pPr>
      <w:bookmarkEnd w:id="144"/>
    </w:p>
    <w:p w14:paraId="DF020000">
      <w:pPr>
        <w:pStyle w:val="Style_4"/>
      </w:pPr>
      <w:r>
        <w:t>Обеспечение спортивной экипировкой</w:t>
      </w:r>
    </w:p>
    <w:p w14:paraId="E002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00"/>
        <w:gridCol w:w="2800"/>
        <w:gridCol w:w="980"/>
        <w:gridCol w:w="2240"/>
        <w:gridCol w:w="1120"/>
        <w:gridCol w:w="980"/>
        <w:gridCol w:w="980"/>
        <w:gridCol w:w="1120"/>
        <w:gridCol w:w="980"/>
        <w:gridCol w:w="1120"/>
        <w:gridCol w:w="980"/>
        <w:gridCol w:w="980"/>
      </w:tblGrid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10"/>
              <w:ind w:firstLine="0" w:left="0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2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10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10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2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20000">
            <w:pPr>
              <w:pStyle w:val="Style_10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2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2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2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20000">
            <w:pPr>
              <w:pStyle w:val="Style_10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20000">
            <w:pPr>
              <w:pStyle w:val="Style_9"/>
            </w:pPr>
            <w:r>
              <w:t>Костюм спортивный летний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2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2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2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20000">
            <w:pPr>
              <w:pStyle w:val="Style_10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30000">
            <w:pPr>
              <w:pStyle w:val="Style_9"/>
            </w:pPr>
            <w:r>
              <w:t>Костюм спортивный зимний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10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9"/>
            </w:pPr>
            <w:r>
              <w:t>Кроссовки спортивные легкоатлетические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10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10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9"/>
            </w:pPr>
            <w:r>
              <w:t>Кроссовки утепленные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10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10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30000">
            <w:pPr>
              <w:pStyle w:val="Style_9"/>
            </w:pPr>
            <w:r>
              <w:t>Футболка спортивная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10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9"/>
            </w:pPr>
            <w:r>
              <w:t>Шапка спортивная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10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9"/>
            </w:pPr>
            <w:r>
              <w:t>Шорты спортивные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30000">
            <w:pPr>
              <w:pStyle w:val="Style_9"/>
            </w:pPr>
            <w:r>
              <w:t>на обучающегося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</w:tbl>
    <w:p w14:paraId="47030000">
      <w:pPr>
        <w:rPr>
          <w:rStyle w:val="Style_8_ch"/>
        </w:rPr>
      </w:pPr>
    </w:p>
    <w:sectPr>
      <w:headerReference r:id="rId3" w:type="default"/>
      <w:footerReference r:id="rId4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16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9 ноября 2022 г. N 952 "Об утверждении федерального стандарта спортивной…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9 ноября 2022 г. N 952 "Об утверждении федерального стандарта спортивной подготовки по виду спорта "шахматы" (с изменениями…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6_ch" w:type="character">
    <w:name w:val="Normal"/>
    <w:link w:val="Style_16"/>
    <w:rPr>
      <w:rFonts w:ascii="Times New Roman CYR" w:hAnsi="Times New Roman CYR"/>
      <w:sz w:val="24"/>
    </w:rPr>
  </w:style>
  <w:style w:styleId="Style_17" w:type="paragraph">
    <w:name w:val="toc 2"/>
    <w:next w:val="Style_1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Текст информации об изменениях"/>
    <w:basedOn w:val="Style_16"/>
    <w:next w:val="Style_16"/>
    <w:link w:val="Style_18_ch"/>
    <w:pPr>
      <w:ind/>
      <w:jc w:val="both"/>
    </w:pPr>
    <w:rPr>
      <w:color w:val="353842"/>
      <w:sz w:val="20"/>
    </w:rPr>
  </w:style>
  <w:style w:styleId="Style_18_ch" w:type="character">
    <w:name w:val="Текст информации об изменениях"/>
    <w:basedOn w:val="Style_16_ch"/>
    <w:link w:val="Style_18"/>
    <w:rPr>
      <w:color w:val="353842"/>
      <w:sz w:val="20"/>
    </w:rPr>
  </w:style>
  <w:style w:styleId="Style_19" w:type="paragraph">
    <w:name w:val="toc 4"/>
    <w:next w:val="Style_16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1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8" w:type="paragraph">
    <w:name w:val="Цветовое выделение для Текст"/>
    <w:link w:val="Style_8_ch"/>
    <w:rPr>
      <w:rFonts w:ascii="Times New Roman CYR" w:hAnsi="Times New Roman CYR"/>
      <w:sz w:val="24"/>
    </w:rPr>
  </w:style>
  <w:style w:styleId="Style_8_ch" w:type="character">
    <w:name w:val="Цветовое выделение для Текст"/>
    <w:link w:val="Style_8"/>
    <w:rPr>
      <w:rFonts w:ascii="Times New Roman CYR" w:hAnsi="Times New Roman CYR"/>
      <w:sz w:val="24"/>
    </w:rPr>
  </w:style>
  <w:style w:styleId="Style_11" w:type="paragraph">
    <w:name w:val="Цветовое выделение"/>
    <w:basedOn w:val="Style_8"/>
    <w:link w:val="Style_11_ch"/>
    <w:rPr>
      <w:rFonts w:ascii="Times New Roman" w:hAnsi="Times New Roman"/>
      <w:b w:val="1"/>
      <w:color w:val="26282F"/>
      <w:sz w:val="20"/>
    </w:rPr>
  </w:style>
  <w:style w:styleId="Style_11_ch" w:type="character">
    <w:name w:val="Цветовое выделение"/>
    <w:basedOn w:val="Style_8_ch"/>
    <w:link w:val="Style_11"/>
    <w:rPr>
      <w:rFonts w:ascii="Times New Roman" w:hAnsi="Times New Roman"/>
      <w:b w:val="1"/>
      <w:color w:val="26282F"/>
      <w:sz w:val="20"/>
    </w:rPr>
  </w:style>
  <w:style w:styleId="Style_21" w:type="paragraph">
    <w:name w:val="toc 7"/>
    <w:next w:val="Style_1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heading 3"/>
    <w:next w:val="Style_16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15" w:type="paragraph">
    <w:name w:val="Информация о версии"/>
    <w:basedOn w:val="Style_12"/>
    <w:next w:val="Style_16"/>
    <w:link w:val="Style_15_ch"/>
    <w:pPr>
      <w:ind w:right="0"/>
      <w:jc w:val="both"/>
    </w:pPr>
    <w:rPr>
      <w:i w:val="1"/>
    </w:rPr>
  </w:style>
  <w:style w:styleId="Style_15_ch" w:type="character">
    <w:name w:val="Информация о версии"/>
    <w:basedOn w:val="Style_12_ch"/>
    <w:link w:val="Style_15"/>
    <w:rPr>
      <w:i w:val="1"/>
    </w:rPr>
  </w:style>
  <w:style w:styleId="Style_6" w:type="paragraph">
    <w:name w:val="Подзаголовок для информации об изменениях"/>
    <w:basedOn w:val="Style_18"/>
    <w:next w:val="Style_16"/>
    <w:link w:val="Style_6_ch"/>
    <w:pPr>
      <w:ind/>
      <w:jc w:val="both"/>
    </w:pPr>
    <w:rPr>
      <w:b w:val="1"/>
    </w:rPr>
  </w:style>
  <w:style w:styleId="Style_6_ch" w:type="character">
    <w:name w:val="Подзаголовок для информации об изменениях"/>
    <w:basedOn w:val="Style_18_ch"/>
    <w:link w:val="Style_6"/>
    <w:rPr>
      <w:b w:val="1"/>
    </w:rPr>
  </w:style>
  <w:style w:styleId="Style_1" w:type="paragraph">
    <w:name w:val="header"/>
    <w:basedOn w:val="Style_16"/>
    <w:next w:val="Style_16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6_ch"/>
    <w:link w:val="Style_1"/>
    <w:rPr>
      <w:rFonts w:ascii="Times New Roman" w:hAnsi="Times New Roman"/>
      <w:sz w:val="20"/>
    </w:rPr>
  </w:style>
  <w:style w:styleId="Style_14" w:type="paragraph">
    <w:name w:val="Сноска"/>
    <w:basedOn w:val="Style_16"/>
    <w:next w:val="Style_16"/>
    <w:link w:val="Style_14_ch"/>
    <w:pPr>
      <w:ind/>
      <w:jc w:val="both"/>
    </w:pPr>
    <w:rPr>
      <w:sz w:val="20"/>
    </w:rPr>
  </w:style>
  <w:style w:styleId="Style_14_ch" w:type="character">
    <w:name w:val="Сноска"/>
    <w:basedOn w:val="Style_16_ch"/>
    <w:link w:val="Style_14"/>
    <w:rPr>
      <w:sz w:val="20"/>
    </w:rPr>
  </w:style>
  <w:style w:styleId="Style_13" w:type="paragraph">
    <w:name w:val="Таблицы (моноширинный)"/>
    <w:basedOn w:val="Style_16"/>
    <w:next w:val="Style_16"/>
    <w:link w:val="Style_13_ch"/>
    <w:pPr>
      <w:ind w:firstLine="0" w:left="0"/>
      <w:jc w:val="left"/>
    </w:pPr>
    <w:rPr>
      <w:rFonts w:ascii="Courier New" w:hAnsi="Courier New"/>
    </w:rPr>
  </w:style>
  <w:style w:styleId="Style_13_ch" w:type="character">
    <w:name w:val="Таблицы (моноширинный)"/>
    <w:basedOn w:val="Style_16_ch"/>
    <w:link w:val="Style_13"/>
    <w:rPr>
      <w:rFonts w:ascii="Courier New" w:hAnsi="Courier New"/>
    </w:rPr>
  </w:style>
  <w:style w:styleId="Style_9" w:type="paragraph">
    <w:name w:val="Прижатый влево"/>
    <w:basedOn w:val="Style_16"/>
    <w:next w:val="Style_16"/>
    <w:link w:val="Style_9_ch"/>
    <w:pPr>
      <w:ind w:firstLine="0" w:left="0"/>
      <w:jc w:val="left"/>
    </w:pPr>
  </w:style>
  <w:style w:styleId="Style_9_ch" w:type="character">
    <w:name w:val="Прижатый влево"/>
    <w:basedOn w:val="Style_16_ch"/>
    <w:link w:val="Style_9"/>
  </w:style>
  <w:style w:styleId="Style_3" w:type="paragraph">
    <w:name w:val="footer"/>
    <w:basedOn w:val="Style_16"/>
    <w:next w:val="Style_16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6_ch"/>
    <w:link w:val="Style_3"/>
    <w:rPr>
      <w:rFonts w:ascii="Times New Roman" w:hAnsi="Times New Roman"/>
      <w:sz w:val="20"/>
    </w:rPr>
  </w:style>
  <w:style w:styleId="Style_23" w:type="paragraph">
    <w:name w:val="toc 3"/>
    <w:next w:val="Style_1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next w:val="Style_1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4" w:type="paragraph">
    <w:name w:val="heading 1"/>
    <w:basedOn w:val="Style_16"/>
    <w:next w:val="Style_16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6_ch"/>
    <w:link w:val="Style_4"/>
    <w:rPr>
      <w:b w:val="1"/>
      <w:color w:val="26282F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2" w:type="paragraph">
    <w:name w:val="Комментарий"/>
    <w:basedOn w:val="Style_29"/>
    <w:next w:val="Style_16"/>
    <w:link w:val="Style_12_ch"/>
    <w:pPr>
      <w:spacing w:before="75"/>
      <w:ind w:right="0"/>
      <w:jc w:val="both"/>
    </w:pPr>
    <w:rPr>
      <w:color w:val="353842"/>
    </w:rPr>
  </w:style>
  <w:style w:styleId="Style_12_ch" w:type="character">
    <w:name w:val="Комментарий"/>
    <w:basedOn w:val="Style_29_ch"/>
    <w:link w:val="Style_12"/>
    <w:rPr>
      <w:color w:val="353842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1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1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5" w:type="paragraph">
    <w:name w:val="Гипертекстовая ссылка"/>
    <w:basedOn w:val="Style_11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1_ch"/>
    <w:link w:val="Style_5"/>
    <w:rPr>
      <w:rFonts w:ascii="Times New Roman" w:hAnsi="Times New Roman"/>
      <w:b w:val="0"/>
      <w:color w:val="106BBE"/>
      <w:sz w:val="20"/>
    </w:rPr>
  </w:style>
  <w:style w:styleId="Style_33" w:type="paragraph">
    <w:name w:val="toc 5"/>
    <w:next w:val="Style_1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0" w:type="paragraph">
    <w:name w:val="Нормальный (таблица)"/>
    <w:basedOn w:val="Style_16"/>
    <w:next w:val="Style_16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16_ch"/>
    <w:link w:val="Style_10"/>
  </w:style>
  <w:style w:styleId="Style_34" w:type="paragraph">
    <w:name w:val="Subtitle"/>
    <w:next w:val="Style_1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7" w:type="paragraph">
    <w:name w:val="Информация об изменениях"/>
    <w:basedOn w:val="Style_18"/>
    <w:next w:val="Style_16"/>
    <w:link w:val="Style_7_ch"/>
    <w:pPr>
      <w:spacing w:before="180"/>
      <w:ind w:firstLine="0" w:left="360" w:right="360"/>
      <w:jc w:val="both"/>
    </w:pPr>
  </w:style>
  <w:style w:styleId="Style_7_ch" w:type="character">
    <w:name w:val="Информация об изменениях"/>
    <w:basedOn w:val="Style_18_ch"/>
    <w:link w:val="Style_7"/>
  </w:style>
  <w:style w:styleId="Style_29" w:type="paragraph">
    <w:name w:val="Текст (справка)"/>
    <w:basedOn w:val="Style_16"/>
    <w:next w:val="Style_16"/>
    <w:link w:val="Style_29_ch"/>
    <w:pPr>
      <w:ind w:firstLine="0" w:left="170" w:right="170"/>
      <w:jc w:val="left"/>
    </w:pPr>
  </w:style>
  <w:style w:styleId="Style_29_ch" w:type="character">
    <w:name w:val="Текст (справка)"/>
    <w:basedOn w:val="Style_16_ch"/>
    <w:link w:val="Style_29"/>
  </w:style>
  <w:style w:styleId="Style_35" w:type="paragraph">
    <w:name w:val="Title"/>
    <w:next w:val="Style_1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1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2025-08-18T10:51:47Z</dcterms:modified>
</cp:coreProperties>
</file>